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AE" w:rsidRDefault="00F22EAE">
      <w:pPr>
        <w:pStyle w:val="ConsPlusNormal"/>
        <w:jc w:val="both"/>
        <w:outlineLvl w:val="0"/>
      </w:pPr>
      <w:r>
        <w:t>Зарегистрировано в Управлении Минюста России по УР 26 февраля 2015 г. N RU18000201500049</w:t>
      </w:r>
    </w:p>
    <w:p w:rsidR="00F22EAE" w:rsidRDefault="00F22E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Title"/>
        <w:jc w:val="center"/>
      </w:pPr>
      <w:r>
        <w:t>ПРАВИТЕЛЬСТВО УДМУРТСКОЙ РЕСПУБЛИКИ</w:t>
      </w:r>
    </w:p>
    <w:p w:rsidR="00F22EAE" w:rsidRDefault="00F22EAE">
      <w:pPr>
        <w:pStyle w:val="ConsPlusTitle"/>
        <w:jc w:val="center"/>
      </w:pPr>
    </w:p>
    <w:p w:rsidR="00F22EAE" w:rsidRDefault="00F22EAE">
      <w:pPr>
        <w:pStyle w:val="ConsPlusTitle"/>
        <w:jc w:val="center"/>
      </w:pPr>
      <w:r>
        <w:t>ПОСТАНОВЛЕНИЕ</w:t>
      </w:r>
    </w:p>
    <w:p w:rsidR="00F22EAE" w:rsidRDefault="00F22EAE">
      <w:pPr>
        <w:pStyle w:val="ConsPlusTitle"/>
        <w:jc w:val="center"/>
      </w:pPr>
      <w:r>
        <w:t>от 9 февраля 2015 г. N 40</w:t>
      </w:r>
    </w:p>
    <w:p w:rsidR="00F22EAE" w:rsidRDefault="00F22EAE">
      <w:pPr>
        <w:pStyle w:val="ConsPlusTitle"/>
        <w:jc w:val="center"/>
      </w:pPr>
    </w:p>
    <w:p w:rsidR="00F22EAE" w:rsidRDefault="00F22EAE">
      <w:pPr>
        <w:pStyle w:val="ConsPlusTitle"/>
        <w:jc w:val="center"/>
      </w:pPr>
      <w:r>
        <w:t>О МИНИСТЕРСТВЕ ТРАНСПОРТА И ДОРОЖНОГО ХОЗЯЙСТВА</w:t>
      </w:r>
    </w:p>
    <w:p w:rsidR="00F22EAE" w:rsidRDefault="00F22EAE">
      <w:pPr>
        <w:pStyle w:val="ConsPlusTitle"/>
        <w:jc w:val="center"/>
      </w:pPr>
      <w:r>
        <w:t>УДМУРТСКОЙ РЕСПУБЛИКИ</w:t>
      </w:r>
    </w:p>
    <w:p w:rsidR="00F22EAE" w:rsidRDefault="00F22EAE">
      <w:pPr>
        <w:pStyle w:val="ConsPlusNormal"/>
        <w:jc w:val="center"/>
      </w:pPr>
    </w:p>
    <w:p w:rsidR="00F22EAE" w:rsidRDefault="00F22EAE">
      <w:pPr>
        <w:pStyle w:val="ConsPlusNormal"/>
        <w:jc w:val="center"/>
      </w:pPr>
      <w:r>
        <w:t>Список изменяющих документов</w:t>
      </w:r>
    </w:p>
    <w:p w:rsidR="00F22EAE" w:rsidRDefault="00F22EAE">
      <w:pPr>
        <w:pStyle w:val="ConsPlusNormal"/>
        <w:jc w:val="center"/>
      </w:pPr>
      <w:proofErr w:type="gramStart"/>
      <w:r>
        <w:t xml:space="preserve">(в ред. постановлений Правительства УР от 29.06.2015 </w:t>
      </w:r>
      <w:hyperlink r:id="rId4" w:history="1">
        <w:r>
          <w:rPr>
            <w:color w:val="0000FF"/>
          </w:rPr>
          <w:t>N 325</w:t>
        </w:r>
      </w:hyperlink>
      <w:r>
        <w:t>,</w:t>
      </w:r>
      <w:proofErr w:type="gramEnd"/>
    </w:p>
    <w:p w:rsidR="00F22EAE" w:rsidRDefault="00F22EAE">
      <w:pPr>
        <w:pStyle w:val="ConsPlusNormal"/>
        <w:jc w:val="center"/>
      </w:pPr>
      <w:r>
        <w:t xml:space="preserve">от 05.10.2015 </w:t>
      </w:r>
      <w:hyperlink r:id="rId5" w:history="1">
        <w:r>
          <w:rPr>
            <w:color w:val="0000FF"/>
          </w:rPr>
          <w:t>N 468</w:t>
        </w:r>
      </w:hyperlink>
      <w:r>
        <w:t xml:space="preserve">, от 30.12.2016 </w:t>
      </w:r>
      <w:hyperlink r:id="rId6" w:history="1">
        <w:r>
          <w:rPr>
            <w:color w:val="0000FF"/>
          </w:rPr>
          <w:t>N 558</w:t>
        </w:r>
      </w:hyperlink>
      <w:r>
        <w:t>)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F22EAE" w:rsidRDefault="00F22EAE">
      <w:pPr>
        <w:pStyle w:val="ConsPlusNormal"/>
        <w:ind w:firstLine="540"/>
        <w:jc w:val="both"/>
      </w:pPr>
      <w:r>
        <w:t>1. Утвердить прилагаемые:</w:t>
      </w:r>
    </w:p>
    <w:p w:rsidR="00F22EAE" w:rsidRDefault="00F22EAE">
      <w:pPr>
        <w:pStyle w:val="ConsPlusNormal"/>
        <w:ind w:firstLine="540"/>
        <w:jc w:val="both"/>
      </w:pPr>
      <w:hyperlink w:anchor="P51" w:history="1">
        <w:r>
          <w:rPr>
            <w:color w:val="0000FF"/>
          </w:rPr>
          <w:t>Положение</w:t>
        </w:r>
      </w:hyperlink>
      <w:r>
        <w:t xml:space="preserve"> о Министерстве транспорта и дорожного хозяйства Удмуртской Республики;</w:t>
      </w:r>
    </w:p>
    <w:p w:rsidR="00F22EAE" w:rsidRDefault="00F22EAE">
      <w:pPr>
        <w:pStyle w:val="ConsPlusNormal"/>
        <w:ind w:firstLine="540"/>
        <w:jc w:val="both"/>
      </w:pPr>
      <w:hyperlink w:anchor="P203" w:history="1">
        <w:r>
          <w:rPr>
            <w:color w:val="0000FF"/>
          </w:rPr>
          <w:t>структуру</w:t>
        </w:r>
      </w:hyperlink>
      <w:r>
        <w:t xml:space="preserve"> Министерства транспорта и дорожного хозяйства Удмуртской Республики;</w:t>
      </w:r>
    </w:p>
    <w:p w:rsidR="00F22EAE" w:rsidRDefault="00F22EAE">
      <w:pPr>
        <w:pStyle w:val="ConsPlusNormal"/>
        <w:ind w:firstLine="540"/>
        <w:jc w:val="both"/>
      </w:pPr>
      <w:hyperlink w:anchor="P236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транспорта и дорожного хозяйства Удмуртской Республики, уполномоченных на осуществление регионального государственного надзора за обеспечением сохранности автомобильных дорог регионального и межмуниципального значения;</w:t>
      </w:r>
    </w:p>
    <w:p w:rsidR="00F22EAE" w:rsidRDefault="00F22EAE">
      <w:pPr>
        <w:pStyle w:val="ConsPlusNormal"/>
        <w:ind w:firstLine="540"/>
        <w:jc w:val="both"/>
      </w:pPr>
      <w:hyperlink w:anchor="P260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транспорта и дорожного хозяйства Удмуртской Республики, уполномоченных на осуществление регионального государственного контроля в сфере перевозок пассажиров и багажа легковым такси в Удмуртской Республике.</w:t>
      </w:r>
    </w:p>
    <w:p w:rsidR="00F22EAE" w:rsidRDefault="00F22EAE">
      <w:pPr>
        <w:pStyle w:val="ConsPlusNormal"/>
        <w:ind w:firstLine="540"/>
        <w:jc w:val="both"/>
      </w:pPr>
      <w:r>
        <w:t>2. Определить, что Министерство транспорта и дорожного хозяйства Удмуртской Республики является исполнительным органом государственной власти Удмуртской Республики, уполномоченным на осуществление регионального государственного надзора за обеспечением сохранности автомобильных дорог регионального и межмуниципального значения.</w:t>
      </w:r>
    </w:p>
    <w:p w:rsidR="00F22EAE" w:rsidRDefault="00F22EAE">
      <w:pPr>
        <w:pStyle w:val="ConsPlusNormal"/>
        <w:ind w:firstLine="540"/>
        <w:jc w:val="both"/>
      </w:pPr>
      <w:r>
        <w:t>3. Определить, что Министерство транспорта и дорожного хозяйства Удмуртской Республики является исполнительным органом государственной власти Удмуртской Республики, уполномоченным на осуществление регионального государственного контроля в сфере перевозок пассажиров и багажа легковым такси в Удмуртской Республике.</w:t>
      </w:r>
    </w:p>
    <w:p w:rsidR="00F22EAE" w:rsidRDefault="00F22EAE">
      <w:pPr>
        <w:pStyle w:val="ConsPlusNormal"/>
        <w:ind w:firstLine="540"/>
        <w:jc w:val="both"/>
      </w:pPr>
      <w:r>
        <w:t>4. Установить предельную штатную численность работников Министерства транспорта и дорожного хозяйства Удмуртской Республики в количестве 64 штатных единиц, в том числе 62 штатные единицы должностей государственной гражданской службы Удмуртской Республики.</w:t>
      </w:r>
    </w:p>
    <w:p w:rsidR="00F22EAE" w:rsidRDefault="00F22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УР от 29.06.2015 N 325)</w:t>
      </w:r>
    </w:p>
    <w:p w:rsidR="00F22EAE" w:rsidRDefault="00F22EAE">
      <w:pPr>
        <w:pStyle w:val="ConsPlusNormal"/>
        <w:ind w:firstLine="540"/>
        <w:jc w:val="both"/>
      </w:pPr>
      <w:r>
        <w:lastRenderedPageBreak/>
        <w:t>5. Разрешить министру транспорта и дорожного хозяйства Удмуртской Республики иметь четырех заместителей.</w:t>
      </w:r>
    </w:p>
    <w:p w:rsidR="00F22EAE" w:rsidRDefault="00F22EAE">
      <w:pPr>
        <w:pStyle w:val="ConsPlusNormal"/>
        <w:ind w:firstLine="540"/>
        <w:jc w:val="both"/>
      </w:pPr>
      <w:r>
        <w:t>6. Установить, что транспортное обслуживание Министерства транспорта и дорожного хозяйства Удмуртской Республики осуществляет государственное казенное учреждение Удмуртской Республики "Управление автомобильными дорогами Удмуртской Республики".</w:t>
      </w:r>
    </w:p>
    <w:p w:rsidR="00F22EAE" w:rsidRDefault="00F22EAE">
      <w:pPr>
        <w:pStyle w:val="ConsPlusNormal"/>
        <w:ind w:firstLine="540"/>
        <w:jc w:val="both"/>
      </w:pPr>
      <w:r>
        <w:t>7. Признать утратившими силу:</w:t>
      </w:r>
    </w:p>
    <w:p w:rsidR="00F22EAE" w:rsidRDefault="00F22EAE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14 декабря 2009 года N 360 "О Министерстве транспорта и дорожного хозяйства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апреля 2012 года N 176 "О внесении изменений в постановление Правительства Удмуртской Республики от 14 декабря 2009 года N 360 "О Министерстве транспорта и дорожного хозяйства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6 ноября 2012 года N 499 "О внесении изменений в постановление Правительства Удмуртской Республики от 14 декабря 2009 года N 360 "О Министерстве транспорта и дорожного хозяйства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13 мая 2013 года N 196 "О внесении изменений в постановление Правительства Удмуртской Республики от 14 декабря 2009 года N 360 "О Министерстве транспорта и дорожного хозяйства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декабря 2013 года N 625 "О внесении изменений в некоторые акты Правительства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21 июля 2014 года N 281 "О внесении изменений в постановление Правительства Удмуртской Республики от 14 декабря 2009 года N 360 "О Министерстве транспорта и дорожного хозяйства Удмуртской Республики";</w:t>
      </w:r>
    </w:p>
    <w:p w:rsidR="00F22EAE" w:rsidRDefault="00F22EAE">
      <w:pPr>
        <w:pStyle w:val="ConsPlusNormal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декабря 2014 года N 584 "О внесении изменения в постановление Правительства Удмуртской Республики от 14 декабря 2009 года N 360 "О Министерстве транспорта и дорожного хозяйства Удмуртской Республики".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right"/>
      </w:pPr>
      <w:r>
        <w:t>Председатель Правительства</w:t>
      </w:r>
    </w:p>
    <w:p w:rsidR="00F22EAE" w:rsidRDefault="00F22EAE">
      <w:pPr>
        <w:pStyle w:val="ConsPlusNormal"/>
        <w:jc w:val="right"/>
      </w:pPr>
      <w:r>
        <w:t>Удмуртской Республики</w:t>
      </w:r>
    </w:p>
    <w:p w:rsidR="00F22EAE" w:rsidRDefault="00F22EAE">
      <w:pPr>
        <w:pStyle w:val="ConsPlusNormal"/>
        <w:jc w:val="right"/>
      </w:pPr>
      <w:r>
        <w:t>В.А.САВЕЛЬЕВ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jc w:val="left"/>
        <w:rPr>
          <w:rFonts w:eastAsia="Times New Roman" w:cs="Times New Roman"/>
          <w:szCs w:val="20"/>
        </w:rPr>
      </w:pPr>
      <w:r>
        <w:br w:type="page"/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right"/>
        <w:outlineLvl w:val="0"/>
      </w:pPr>
      <w:r>
        <w:t>Утверждено</w:t>
      </w:r>
    </w:p>
    <w:p w:rsidR="00F22EAE" w:rsidRDefault="00F22EAE">
      <w:pPr>
        <w:pStyle w:val="ConsPlusNormal"/>
        <w:jc w:val="right"/>
      </w:pPr>
      <w:r>
        <w:t>постановлением</w:t>
      </w:r>
    </w:p>
    <w:p w:rsidR="00F22EAE" w:rsidRDefault="00F22EAE">
      <w:pPr>
        <w:pStyle w:val="ConsPlusNormal"/>
        <w:jc w:val="right"/>
      </w:pPr>
      <w:r>
        <w:t>Правительства</w:t>
      </w:r>
    </w:p>
    <w:p w:rsidR="00F22EAE" w:rsidRDefault="00F22EAE">
      <w:pPr>
        <w:pStyle w:val="ConsPlusNormal"/>
        <w:jc w:val="right"/>
      </w:pPr>
      <w:r>
        <w:t>Удмуртской Республики</w:t>
      </w:r>
    </w:p>
    <w:p w:rsidR="00F22EAE" w:rsidRDefault="00F22EAE">
      <w:pPr>
        <w:pStyle w:val="ConsPlusNormal"/>
        <w:jc w:val="right"/>
      </w:pPr>
      <w:r>
        <w:t>от 9 февраля 2015 г. N 40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Title"/>
        <w:jc w:val="center"/>
      </w:pPr>
      <w:bookmarkStart w:id="0" w:name="P51"/>
      <w:bookmarkEnd w:id="0"/>
      <w:r>
        <w:t>ПОЛОЖЕНИЕ</w:t>
      </w:r>
    </w:p>
    <w:p w:rsidR="00F22EAE" w:rsidRDefault="00F22EAE">
      <w:pPr>
        <w:pStyle w:val="ConsPlusTitle"/>
        <w:jc w:val="center"/>
      </w:pPr>
      <w:r>
        <w:t>О МИНИСТЕРСТВЕ ТРАНСПОРТА И ДОРОЖНОГО ХОЗЯЙСТВА</w:t>
      </w:r>
    </w:p>
    <w:p w:rsidR="00F22EAE" w:rsidRDefault="00F22EAE">
      <w:pPr>
        <w:pStyle w:val="ConsPlusTitle"/>
        <w:jc w:val="center"/>
      </w:pPr>
      <w:r>
        <w:t>УДМУРТСКОЙ РЕСПУБЛИКИ</w:t>
      </w:r>
    </w:p>
    <w:p w:rsidR="00F22EAE" w:rsidRDefault="00F22EAE">
      <w:pPr>
        <w:pStyle w:val="ConsPlusNormal"/>
        <w:jc w:val="center"/>
      </w:pPr>
    </w:p>
    <w:p w:rsidR="00F22EAE" w:rsidRDefault="00F22EAE">
      <w:pPr>
        <w:pStyle w:val="ConsPlusNormal"/>
        <w:jc w:val="center"/>
      </w:pPr>
      <w:r>
        <w:t>Список изменяющих документов</w:t>
      </w:r>
    </w:p>
    <w:p w:rsidR="00F22EAE" w:rsidRDefault="00F22EAE">
      <w:pPr>
        <w:pStyle w:val="ConsPlusNormal"/>
        <w:jc w:val="center"/>
      </w:pPr>
      <w:proofErr w:type="gramStart"/>
      <w:r>
        <w:t xml:space="preserve">(в ред. постановлений Правительства УР от 05.10.2015 </w:t>
      </w:r>
      <w:hyperlink r:id="rId15" w:history="1">
        <w:r>
          <w:rPr>
            <w:color w:val="0000FF"/>
          </w:rPr>
          <w:t>N 468</w:t>
        </w:r>
      </w:hyperlink>
      <w:r>
        <w:t>,</w:t>
      </w:r>
      <w:proofErr w:type="gramEnd"/>
    </w:p>
    <w:p w:rsidR="00F22EAE" w:rsidRDefault="00F22EAE">
      <w:pPr>
        <w:pStyle w:val="ConsPlusNormal"/>
        <w:jc w:val="center"/>
      </w:pPr>
      <w:r>
        <w:t xml:space="preserve">от 30.12.2016 </w:t>
      </w:r>
      <w:hyperlink r:id="rId16" w:history="1">
        <w:r>
          <w:rPr>
            <w:color w:val="0000FF"/>
          </w:rPr>
          <w:t>N 558</w:t>
        </w:r>
      </w:hyperlink>
      <w:r>
        <w:t>)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center"/>
        <w:outlineLvl w:val="1"/>
      </w:pPr>
      <w:r>
        <w:t>I. Общие положения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1. Министерство транспорта и дорожного хозяйства Удмуртской Республики (далее - Министерство) является исполнительным органом государственной власти Удмуртской Республики, осуществляющим функции по выработке и реализации государственной политики, нормативному правовому регулированию, контролю, надзору, управлению имуществом и предоставлению государственных услуг в сфере транспорта и дорожного хозяйства Удмуртской Республики.</w:t>
      </w:r>
    </w:p>
    <w:p w:rsidR="00F22EAE" w:rsidRDefault="00F22EAE">
      <w:pPr>
        <w:pStyle w:val="ConsPlusNormal"/>
        <w:ind w:firstLine="540"/>
        <w:jc w:val="both"/>
      </w:pPr>
      <w:r>
        <w:t>2. Министерство осуществляет руководство и контроль деятельности подведомственных организаций.</w:t>
      </w:r>
    </w:p>
    <w:p w:rsidR="00F22EAE" w:rsidRDefault="00F22EA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Министерство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Республики, а также настоящим Положением.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4.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власти, государственными органами Удмуртской Республики, органами местного самоуправления в Удмуртской Республике, общественными и иными организациями.</w:t>
      </w:r>
    </w:p>
    <w:p w:rsidR="00F22EAE" w:rsidRDefault="00F22EAE">
      <w:pPr>
        <w:pStyle w:val="ConsPlusNormal"/>
        <w:ind w:firstLine="540"/>
        <w:jc w:val="both"/>
      </w:pPr>
      <w:r>
        <w:t xml:space="preserve">5. Полное наименование Министерства на русском языке - Министерство транспорта и дорожного хозяйства Удмуртской Республики, сокращенное наименование - </w:t>
      </w:r>
      <w:proofErr w:type="spellStart"/>
      <w:r>
        <w:t>Миндортранс</w:t>
      </w:r>
      <w:proofErr w:type="spellEnd"/>
      <w:r>
        <w:t xml:space="preserve"> УР, наименование на удмуртском языке - Удмурт </w:t>
      </w:r>
      <w:proofErr w:type="spellStart"/>
      <w:r>
        <w:t>Элькунысь</w:t>
      </w:r>
      <w:proofErr w:type="spellEnd"/>
      <w:r>
        <w:t xml:space="preserve"> </w:t>
      </w:r>
      <w:proofErr w:type="spellStart"/>
      <w:proofErr w:type="gramStart"/>
      <w:r>
        <w:t>транспортъя</w:t>
      </w:r>
      <w:proofErr w:type="spellEnd"/>
      <w:proofErr w:type="gramEnd"/>
      <w:r>
        <w:t xml:space="preserve"> но </w:t>
      </w:r>
      <w:proofErr w:type="spellStart"/>
      <w:r>
        <w:t>сюрес</w:t>
      </w:r>
      <w:proofErr w:type="spellEnd"/>
      <w:r>
        <w:t xml:space="preserve"> </w:t>
      </w:r>
      <w:proofErr w:type="spellStart"/>
      <w:r>
        <w:t>возёсъя</w:t>
      </w:r>
      <w:proofErr w:type="spellEnd"/>
      <w:r>
        <w:t xml:space="preserve"> министерство.</w:t>
      </w:r>
    </w:p>
    <w:p w:rsidR="00F22EAE" w:rsidRDefault="00F22EAE">
      <w:pPr>
        <w:pStyle w:val="ConsPlusNormal"/>
        <w:ind w:firstLine="540"/>
        <w:jc w:val="both"/>
      </w:pPr>
      <w:r>
        <w:t xml:space="preserve">6. Министерство является юридическим лицом, имеет печать с изображением Государственного герба Удмуртской Республики и со своим </w:t>
      </w:r>
      <w:r>
        <w:lastRenderedPageBreak/>
        <w:t>наименованием, иные печати, штампы и бланки установленного образца и счета, открываемые в установленном порядке.</w:t>
      </w:r>
    </w:p>
    <w:p w:rsidR="00F22EAE" w:rsidRDefault="00F22EAE">
      <w:pPr>
        <w:pStyle w:val="ConsPlusNormal"/>
        <w:ind w:firstLine="540"/>
        <w:jc w:val="both"/>
      </w:pPr>
      <w:r>
        <w:t>Министерство вправе иметь символику - эмблему (логотип), вымпел, флаг.</w:t>
      </w:r>
    </w:p>
    <w:p w:rsidR="00F22EAE" w:rsidRDefault="00F22EAE">
      <w:pPr>
        <w:pStyle w:val="ConsPlusNormal"/>
        <w:ind w:firstLine="540"/>
        <w:jc w:val="both"/>
      </w:pPr>
      <w:r>
        <w:t>7. Местонахождение Министерства - город Ижевск.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center"/>
        <w:outlineLvl w:val="1"/>
      </w:pPr>
      <w:r>
        <w:t>II. Полномочия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8. Министерство осуществляет следующие полномочия:</w:t>
      </w:r>
    </w:p>
    <w:p w:rsidR="00F22EAE" w:rsidRDefault="00F22EAE">
      <w:pPr>
        <w:pStyle w:val="ConsPlusNormal"/>
        <w:ind w:firstLine="540"/>
        <w:jc w:val="both"/>
      </w:pPr>
      <w:r>
        <w:t>1) 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его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 xml:space="preserve">2) на основании и во исполнение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Удмуртской Республики, законов Удмуртской Республики, актов Главы Удмуртской Республики и Правительства Удмуртской Республики самостоятельно принимает в форме приказа нормативные правовые акты, в том числе:</w:t>
      </w:r>
    </w:p>
    <w:p w:rsidR="00F22EAE" w:rsidRDefault="00F22EAE">
      <w:pPr>
        <w:pStyle w:val="ConsPlusNormal"/>
        <w:ind w:firstLine="540"/>
        <w:jc w:val="both"/>
      </w:pPr>
      <w:r>
        <w:t>о создании комиссии по обследованию дорожных условий на автобусных маршрутах пригородного и междугородного межмуниципального сообщения в Удмуртской Республике;</w:t>
      </w:r>
    </w:p>
    <w:p w:rsidR="00F22EAE" w:rsidRDefault="00F22EAE">
      <w:pPr>
        <w:pStyle w:val="ConsPlusNormal"/>
        <w:ind w:firstLine="540"/>
        <w:jc w:val="both"/>
      </w:pPr>
      <w:r>
        <w:t>о создании межведомственной аэропортовой комиссии по авиационной безопасности аэропорта "Ижевск";</w:t>
      </w:r>
    </w:p>
    <w:p w:rsidR="00F22EAE" w:rsidRDefault="00F22EAE">
      <w:pPr>
        <w:pStyle w:val="ConsPlusNormal"/>
        <w:ind w:firstLine="540"/>
        <w:jc w:val="both"/>
      </w:pPr>
      <w:r>
        <w:t>об утверждении Порядка распределения сумм выпадающих доходов, связанных с предоставлением бесплатного проезда на транспорте общего пользования детям-сиротам, детям, оставшимся без попечения родителей, между транспортными организациями и индивидуальными предпринимателями;</w:t>
      </w:r>
    </w:p>
    <w:p w:rsidR="00F22EAE" w:rsidRDefault="00F22EAE">
      <w:pPr>
        <w:pStyle w:val="ConsPlusNormal"/>
        <w:ind w:firstLine="540"/>
        <w:jc w:val="both"/>
      </w:pPr>
      <w:r>
        <w:t>об утверждении поясного деления;</w:t>
      </w:r>
    </w:p>
    <w:p w:rsidR="00F22EAE" w:rsidRDefault="00F22EAE">
      <w:pPr>
        <w:pStyle w:val="ConsPlusNormal"/>
        <w:ind w:firstLine="540"/>
        <w:jc w:val="both"/>
      </w:pPr>
      <w:r>
        <w:t>о временном ограничении или прекращении движения транспортных средств на региональных или межмуниципальных автомобильных дорогах;</w:t>
      </w:r>
    </w:p>
    <w:p w:rsidR="00F22EAE" w:rsidRDefault="00F22EAE">
      <w:pPr>
        <w:pStyle w:val="ConsPlusNormal"/>
        <w:ind w:firstLine="540"/>
        <w:jc w:val="both"/>
      </w:pPr>
      <w:r>
        <w:t xml:space="preserve">абзацы седьмой - девятый утратили силу. - </w:t>
      </w:r>
      <w:hyperlink r:id="rId2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УР от 30.12.2016 N 558;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об утверждении Порядка распределения сумм в обеспечение равной доступности транспортных услуг отдельным категориям граждан, имеющих право на получение мер социальной поддержки за счет средств федерального бюджета и бюджета Удмуртской Республики, между транспортными организациями и индивидуальными предпринимателями, выполняющими транспортные услуги по перевозке населения пассажирским автомобильным и городским электрическим транспортом общего пользования;</w:t>
      </w:r>
    </w:p>
    <w:p w:rsidR="00F22EAE" w:rsidRDefault="00F22EAE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УР от 05.10.2015 N 468;</w:t>
      </w:r>
    </w:p>
    <w:p w:rsidR="00F22EAE" w:rsidRDefault="00F22EAE">
      <w:pPr>
        <w:pStyle w:val="ConsPlusNormal"/>
        <w:ind w:firstLine="540"/>
        <w:jc w:val="both"/>
      </w:pPr>
      <w:r>
        <w:t>об утверждении формы заявления на открытие маршрута регулярных перевозок;</w:t>
      </w:r>
    </w:p>
    <w:p w:rsidR="00F22EAE" w:rsidRDefault="00F22EAE">
      <w:pPr>
        <w:pStyle w:val="ConsPlusNormal"/>
        <w:ind w:firstLine="540"/>
        <w:jc w:val="both"/>
      </w:pPr>
      <w:r>
        <w:t xml:space="preserve">абзацы двенадцатый - пятнадцатый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УР от 30.12.2016 N 558;</w:t>
      </w:r>
    </w:p>
    <w:p w:rsidR="00F22EAE" w:rsidRDefault="00F22EAE">
      <w:pPr>
        <w:pStyle w:val="ConsPlusNormal"/>
        <w:ind w:firstLine="540"/>
        <w:jc w:val="both"/>
      </w:pPr>
      <w:r>
        <w:t xml:space="preserve">об утверждении Порядка распределения финансовых средств на </w:t>
      </w:r>
      <w:r>
        <w:lastRenderedPageBreak/>
        <w:t>возмещение расходов, связанных с предоставлением 50-процентной скидки со стоимости проезда на автомобильном транспорте общего пользования пригородного сообщения с учетом сезонных маршрутов (кроме такси) пенсионерам в Удмуртской Республике, между транспортными организациями и индивидуальными предпринимателями;</w:t>
      </w:r>
    </w:p>
    <w:p w:rsidR="00F22EAE" w:rsidRDefault="00F22EAE">
      <w:pPr>
        <w:pStyle w:val="ConsPlusNormal"/>
        <w:ind w:firstLine="540"/>
        <w:jc w:val="both"/>
      </w:pPr>
      <w:r>
        <w:t>об утверждении административных регламентов;</w:t>
      </w:r>
    </w:p>
    <w:p w:rsidR="00F22EAE" w:rsidRDefault="00F22EAE">
      <w:pPr>
        <w:pStyle w:val="ConsPlusNormal"/>
        <w:ind w:firstLine="540"/>
        <w:jc w:val="both"/>
      </w:pPr>
      <w:r>
        <w:t>об утверждении порядка согласования мест посадки и высадки пассажиров в случае, если юридическое лицо или индивидуальный предприниматель осуществляет перевозки пассажиров и багажа по заказу между поселениями, расположенными в разных субъектах Российской Федерации;</w:t>
      </w:r>
    </w:p>
    <w:p w:rsidR="00F22EAE" w:rsidRDefault="00F22EAE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УР от 30.12.2016 N 558)</w:t>
      </w:r>
    </w:p>
    <w:p w:rsidR="00F22EAE" w:rsidRDefault="00F22EAE">
      <w:pPr>
        <w:pStyle w:val="ConsPlusNormal"/>
        <w:ind w:firstLine="540"/>
        <w:jc w:val="both"/>
      </w:pPr>
      <w:r>
        <w:t>3) осуществляет функции главного распорядителя (распорядителя) и получателя средств бюджета Удмуртской Республики, предусмотренных на его содержание и реализацию возложенных на него функций, а также функции главного администратора (администратора) доходов бюджета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>4) осуществляет в порядке и пределах, определенных федеральными законами, актами Президента Российской Федерации и Правительства Российской Федерации, законами Удмуртской Республики и актами Главы Удмуртской Республики, а также актами Правительства Удмуртской Республики, полномочия собственника в отношении имущества Удмуртской Республики, необходимого для обеспечения исполнения функций Министерства в установленной сфере деятельности, в том числе имущества, переданного государственным учреждениям Удмуртской Республики, государственным унитарным предприятиям</w:t>
      </w:r>
      <w:proofErr w:type="gramEnd"/>
      <w:r>
        <w:t xml:space="preserve"> Удмуртской Республики, </w:t>
      </w:r>
      <w:proofErr w:type="gramStart"/>
      <w:r>
        <w:t>подведомственным</w:t>
      </w:r>
      <w:proofErr w:type="gramEnd"/>
      <w:r>
        <w:t xml:space="preserve"> Министерству, акций (долей в уставном капитале) хозяйственных обществ;</w:t>
      </w:r>
    </w:p>
    <w:p w:rsidR="00F22EAE" w:rsidRDefault="00F22EAE">
      <w:pPr>
        <w:pStyle w:val="ConsPlusNormal"/>
        <w:ind w:firstLine="540"/>
        <w:jc w:val="both"/>
      </w:pPr>
      <w:r>
        <w:t>5) проводит оценку инвестиционного потенциала экономики Удмуртской Республики, факторов, влияющих на инвестиционные процессы, а также мониторинг инвестиционных проектов, реализуемых на территории Удмуртской Республики,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>6) осуществляет поиск, сопровождение инвестиционных проектов, направленных на создание новых и (или) реконструкцию (модернизацию) существующих предприятий и организаций в установленной сфере деятельности, и оказание им организационной поддержки;</w:t>
      </w:r>
    </w:p>
    <w:p w:rsidR="00F22EAE" w:rsidRDefault="00F22EAE">
      <w:pPr>
        <w:pStyle w:val="ConsPlusNormal"/>
        <w:ind w:firstLine="540"/>
        <w:jc w:val="both"/>
      </w:pPr>
      <w:r>
        <w:t xml:space="preserve">7) участвует в реализации на территории Удмуртской </w:t>
      </w:r>
      <w:proofErr w:type="gramStart"/>
      <w:r>
        <w:t>Республики Стандарта деятельности органов исполнительной власти субъекта РФ</w:t>
      </w:r>
      <w:proofErr w:type="gramEnd"/>
      <w:r>
        <w:t xml:space="preserve"> по обеспечению благоприятного инвестиционного климата в регионе, разработанного АНО "Агентство стратегических инициатив по продвижению новых проектов", и выполнении показателей национального рейтинга состояния инвестиционного климата в Удмуртской Республике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 xml:space="preserve">8) участвует в разработке стратегий, прогнозов и планов мероприятий по реализации стратегии социально-экономического развития Удмуртской </w:t>
      </w:r>
      <w:r>
        <w:lastRenderedPageBreak/>
        <w:t xml:space="preserve">Республики в установленной сфере деятельности, а также осуществляет </w:t>
      </w:r>
      <w:proofErr w:type="gramStart"/>
      <w:r>
        <w:t>контроль за</w:t>
      </w:r>
      <w:proofErr w:type="gramEnd"/>
      <w:r>
        <w:t xml:space="preserve"> их реализацией;</w:t>
      </w:r>
    </w:p>
    <w:p w:rsidR="00F22EAE" w:rsidRDefault="00F22EAE">
      <w:pPr>
        <w:pStyle w:val="ConsPlusNormal"/>
        <w:ind w:firstLine="540"/>
        <w:jc w:val="both"/>
      </w:pPr>
      <w:r>
        <w:t>9) разрабатывает государственные программы Удмуртской Республики в установленной сфере деятельности и участвует в их реализации;</w:t>
      </w:r>
    </w:p>
    <w:p w:rsidR="00F22EAE" w:rsidRDefault="00F22EAE">
      <w:pPr>
        <w:pStyle w:val="ConsPlusNormal"/>
        <w:ind w:firstLine="540"/>
        <w:jc w:val="both"/>
      </w:pPr>
      <w:r>
        <w:t>10) участвует в реализации на территории Удмуртской Республики государственных программ Российской Федерации, федеральных целевых программ, федеральной адресной инвестиционной программы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>11) участвует в разработке мобилизационного плана экономики Удмуртской Республики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 xml:space="preserve">12) участвует в подготовке и проведении мероприятий по продвижению Удмуртской Республики (выставки, ярмарки, форумы, видеоконференции, межправительственные комиссии, </w:t>
      </w:r>
      <w:proofErr w:type="spellStart"/>
      <w:proofErr w:type="gramStart"/>
      <w:r>
        <w:t>бизнес-миссии</w:t>
      </w:r>
      <w:proofErr w:type="spellEnd"/>
      <w:proofErr w:type="gramEnd"/>
      <w:r>
        <w:t xml:space="preserve"> и др.)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>13) разрабатывает и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Федерации;</w:t>
      </w:r>
    </w:p>
    <w:p w:rsidR="00F22EAE" w:rsidRDefault="00F22EAE">
      <w:pPr>
        <w:pStyle w:val="ConsPlusNormal"/>
        <w:ind w:firstLine="540"/>
        <w:jc w:val="both"/>
      </w:pPr>
      <w:r>
        <w:t xml:space="preserve">14) осуществляет полномочия регулирующего </w:t>
      </w:r>
      <w:proofErr w:type="gramStart"/>
      <w:r>
        <w:t>органа</w:t>
      </w:r>
      <w:proofErr w:type="gramEnd"/>
      <w:r>
        <w:t xml:space="preserve"> при проведении процедуры оценки регулирующего воздействия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>15) осуществляет полномочия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возврату;</w:t>
      </w:r>
    </w:p>
    <w:p w:rsidR="00F22EAE" w:rsidRDefault="00F22EAE">
      <w:pPr>
        <w:pStyle w:val="ConsPlusNormal"/>
        <w:ind w:firstLine="540"/>
        <w:jc w:val="both"/>
      </w:pPr>
      <w:r>
        <w:t>16) заключает договор со специализированной организацией об оказании услуг по перемещению задержанных транспортных средств на специализированную стоянку, хранению и возврату;</w:t>
      </w:r>
    </w:p>
    <w:p w:rsidR="00F22EAE" w:rsidRDefault="00F22EAE">
      <w:pPr>
        <w:pStyle w:val="ConsPlusNormal"/>
        <w:ind w:firstLine="540"/>
        <w:jc w:val="both"/>
      </w:pPr>
      <w:r>
        <w:t>17) осуществляет полномочия главного распорядителя средств бюджета Удмуртской Республики, главного администратора (администратора) доходов бюджета Удмуртской Республики, главного администратора (администратора) источников финансирования дефицита бюджета Удмуртской Республики по осуществлению внутреннего финансового контроля и внутреннего финансового аудита;</w:t>
      </w:r>
    </w:p>
    <w:p w:rsidR="00F22EAE" w:rsidRDefault="00F22EAE">
      <w:pPr>
        <w:pStyle w:val="ConsPlusNormal"/>
        <w:ind w:firstLine="540"/>
        <w:jc w:val="both"/>
      </w:pPr>
      <w:r>
        <w:t>18) предоставляет в установленном порядке межбюджетные трансферты из бюджета Удмуртской Республики бюджетам муниципальных образований в Удмуртской Республике (в части межбюджетных трансфертов, главным распорядителем которых является Министерство);</w:t>
      </w:r>
    </w:p>
    <w:p w:rsidR="00F22EAE" w:rsidRDefault="00F22EAE">
      <w:pPr>
        <w:pStyle w:val="ConsPlusNormal"/>
        <w:ind w:firstLine="540"/>
        <w:jc w:val="both"/>
      </w:pPr>
      <w:r>
        <w:t xml:space="preserve">19)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условий, целей и порядка, установленных при их предоставлении;</w:t>
      </w:r>
    </w:p>
    <w:p w:rsidR="00F22EAE" w:rsidRDefault="00F22EAE">
      <w:pPr>
        <w:pStyle w:val="ConsPlusNormal"/>
        <w:ind w:firstLine="540"/>
        <w:jc w:val="both"/>
      </w:pPr>
      <w:r>
        <w:t xml:space="preserve">20) осуществляет в пределах своей компетенции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средств, выделенных организациям транспорта и дорожного хозяйства в Удмуртской Республике;</w:t>
      </w:r>
    </w:p>
    <w:p w:rsidR="00F22EAE" w:rsidRDefault="00F22EAE">
      <w:pPr>
        <w:pStyle w:val="ConsPlusNormal"/>
        <w:ind w:firstLine="540"/>
        <w:jc w:val="both"/>
      </w:pPr>
      <w:r>
        <w:lastRenderedPageBreak/>
        <w:t xml:space="preserve">21)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использованием имущества Удмуртской Республики, закрепленного за подведомственными Министерству организациями, проводит анализ экономической обоснованности и эффективности использования указанного имущества;</w:t>
      </w:r>
    </w:p>
    <w:p w:rsidR="00F22EAE" w:rsidRDefault="00F22EAE">
      <w:pPr>
        <w:pStyle w:val="ConsPlusNormal"/>
        <w:ind w:firstLine="540"/>
        <w:jc w:val="both"/>
      </w:pPr>
      <w:r>
        <w:t>22) выполняет полномочия и функции балансодержателя имущества, закрепленного за Министерством и находящегося в собственности Удмуртской Республики;</w:t>
      </w:r>
    </w:p>
    <w:p w:rsidR="00F22EAE" w:rsidRDefault="00F22EAE">
      <w:pPr>
        <w:pStyle w:val="ConsPlusNormal"/>
        <w:ind w:firstLine="540"/>
        <w:jc w:val="both"/>
      </w:pPr>
      <w:r>
        <w:t>23) в соответствии с законодательством и по поручению Правительства Удмуртской Республики осуществляет полномочия учредителя в отношении подведомственных организаций, в том числе утверждает уставы подведомственных организаций и изменения к ним, назначает на должность и освобождает от должности руководителей подведомственных организаций, заключает, изменяет и расторгает с ними трудовые договоры;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>24) рассматривает поступившие из Министерства имущественных отношений Удмуртской Республики предложения о приватизации собственности Удмуртской Республики и подготавливает обоснование целесообразности (нецелесообразности) приватизации собственности Удмуртской Республики по каждому предложению, а также направляет свои предложения по приватизации объектов собственности Удмуртской Республики;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25) определяет поставщиков (подрядчиков, исполнителей) для казенных учреждений Удмуртской Республики, бюджетных учреждений Удмуртской Республики путем проведения конкурсов и аукционов в электронной форме в дорожной отрасли и в области регулярных перевозок пассажиров и багажа автомобильным транспортом по межмуниципальным маршрутам регулярных перевозок;</w:t>
      </w:r>
    </w:p>
    <w:p w:rsidR="00F22EAE" w:rsidRDefault="00F22EA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30.12.2016 N 558)</w:t>
      </w:r>
    </w:p>
    <w:p w:rsidR="00F22EAE" w:rsidRDefault="00F22EAE">
      <w:pPr>
        <w:pStyle w:val="ConsPlusNormal"/>
        <w:ind w:firstLine="540"/>
        <w:jc w:val="both"/>
      </w:pPr>
      <w:r>
        <w:t>26) осуществляет полномочия заказчика для обеспечения государственных нужд;</w:t>
      </w:r>
    </w:p>
    <w:p w:rsidR="00F22EAE" w:rsidRDefault="00F22EAE">
      <w:pPr>
        <w:pStyle w:val="ConsPlusNormal"/>
        <w:ind w:firstLine="540"/>
        <w:jc w:val="both"/>
      </w:pPr>
      <w:r>
        <w:t>27) осуществляет следующие полномочия по организации регулярных перевозок пассажиров и багажа автомобильным транспортом:</w:t>
      </w:r>
    </w:p>
    <w:p w:rsidR="00F22EAE" w:rsidRDefault="00F22EAE">
      <w:pPr>
        <w:pStyle w:val="ConsPlusNormal"/>
        <w:ind w:firstLine="540"/>
        <w:jc w:val="both"/>
      </w:pPr>
      <w:r>
        <w:t>представляет заключение о наличии или об отсутствии оснований для отказа в установлении или изменении межрегионального маршрута регулярных перевозок в уполномоченный федеральный орган исполнительной власти;</w:t>
      </w:r>
    </w:p>
    <w:p w:rsidR="00F22EAE" w:rsidRDefault="00F22EAE">
      <w:pPr>
        <w:pStyle w:val="ConsPlusNormal"/>
        <w:ind w:firstLine="540"/>
        <w:jc w:val="both"/>
      </w:pPr>
      <w:r>
        <w:t>устанавливает, изменяет и отменяет межмуниципальные маршруты регулярных перевозок;</w:t>
      </w:r>
    </w:p>
    <w:p w:rsidR="00F22EAE" w:rsidRDefault="00F22EAE">
      <w:pPr>
        <w:pStyle w:val="ConsPlusNormal"/>
        <w:ind w:firstLine="540"/>
        <w:jc w:val="both"/>
      </w:pPr>
      <w:r>
        <w:t>устанавливает межмуниципальные маршруты регулярных перевозок для осуществления регулярных перевозок по нерегулируемым тарифам;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 xml:space="preserve">предоставляет отдельным категориям граждан за счет средств бюджета Удмуртской Республики льготы на проезд при осуществлении регулярных перевозок по нерегулируемым тарифам по межмуниципальным маршрутам регулярных перевозок при условии согласования с юридическим лицом, индивидуальным предпринимателем, участниками договора простого товарищества, которым выдано свидетельство об осуществлении перевозок </w:t>
      </w:r>
      <w:r>
        <w:lastRenderedPageBreak/>
        <w:t>по соответствующему маршруту, размеров компенсации недополученных доходов, связанных с предоставлением таких льгот;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ведет реестр межмуниципальных маршрутов регулярных перевозок и размещает его на своем официальном сайте в информационно-телекоммуникационной сети "Интернет";</w:t>
      </w:r>
    </w:p>
    <w:p w:rsidR="00F22EAE" w:rsidRDefault="00F22EAE">
      <w:pPr>
        <w:pStyle w:val="ConsPlusNormal"/>
        <w:ind w:firstLine="540"/>
        <w:jc w:val="both"/>
      </w:pPr>
      <w:r>
        <w:t>согласовывает места посадки и высадки пассажиров в случае, если юридическое лицо или индивидуальный предприниматель осуществляет перевозки пассажиров и багажа по заказу между поселениями, расположенными в разных субъектах Российской Федерации;</w:t>
      </w:r>
    </w:p>
    <w:p w:rsidR="00F22EAE" w:rsidRDefault="00F22EAE">
      <w:pPr>
        <w:pStyle w:val="ConsPlusNormal"/>
        <w:ind w:firstLine="540"/>
        <w:jc w:val="both"/>
      </w:pPr>
      <w:r>
        <w:t>уведомляет об изменении вида регулярных перевозок, об отмене межмуниципального маршрута регулярных перевозок юридического лица, индивидуального предпринимателя, уполномоченного участника договора простого товарищества, осуществляющих регулярные перевозки по межмуниципальному маршруту;</w:t>
      </w:r>
    </w:p>
    <w:p w:rsidR="00F22EAE" w:rsidRDefault="00F22EAE">
      <w:pPr>
        <w:pStyle w:val="ConsPlusNormal"/>
        <w:ind w:firstLine="540"/>
        <w:jc w:val="both"/>
      </w:pPr>
      <w:r>
        <w:t>осуществляет проведение открытого конкурса на получение свидетельства об осуществлении перевозок по межмуниципальным маршрутам регулярных перевозок;</w:t>
      </w:r>
    </w:p>
    <w:p w:rsidR="00F22EAE" w:rsidRDefault="00F22EAE">
      <w:pPr>
        <w:pStyle w:val="ConsPlusNormal"/>
        <w:ind w:firstLine="540"/>
        <w:jc w:val="both"/>
      </w:pPr>
      <w:r>
        <w:t>заключает государственные контракты на выполнение работ, связанных с осуществлением регулярных перевозок по регулируемым тарифам;</w:t>
      </w:r>
    </w:p>
    <w:p w:rsidR="00F22EAE" w:rsidRDefault="00F22EAE">
      <w:pPr>
        <w:pStyle w:val="ConsPlusNormal"/>
        <w:ind w:firstLine="540"/>
        <w:jc w:val="both"/>
      </w:pPr>
      <w:r>
        <w:t>выдает и переоформляет свидетельства об осуществлении перевозок по межмуниципальному маршруту регулярных перевозок и карт соответствующего маршрута;</w:t>
      </w:r>
    </w:p>
    <w:p w:rsidR="00F22EAE" w:rsidRDefault="00F22EAE">
      <w:pPr>
        <w:pStyle w:val="ConsPlusNormal"/>
        <w:ind w:firstLine="540"/>
        <w:jc w:val="both"/>
      </w:pPr>
      <w:r>
        <w:t>прекращает действие свидетельства об осуществлении перевозок по маршруту регулярных перевозок;</w:t>
      </w:r>
    </w:p>
    <w:p w:rsidR="00F22EAE" w:rsidRDefault="00F22EAE">
      <w:pPr>
        <w:pStyle w:val="ConsPlusNormal"/>
        <w:ind w:firstLine="540"/>
        <w:jc w:val="both"/>
      </w:pPr>
      <w:r>
        <w:t>определяет места расположения парковок для стоянки транспортного средства, используемого для осуществления регулярных перевозок в границах Удмуртской Республики, с двадцати двух часов вечера до шести часов утра, и размещает сведения о местах расположения парковок на своем официальном сайте в информационно-телекоммуникационной сети "Интернет";</w:t>
      </w:r>
    </w:p>
    <w:p w:rsidR="00F22EAE" w:rsidRDefault="00F22EAE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условий государственного контракта или свидетельства об осуществлении перевозок по маршруту регулярных перевозок в соответствии с законодательством Российской Федерации;</w:t>
      </w:r>
    </w:p>
    <w:p w:rsidR="00F22EAE" w:rsidRDefault="00F22EA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УР от 30.12.2016 N 558)</w:t>
      </w:r>
    </w:p>
    <w:p w:rsidR="00F22EAE" w:rsidRDefault="00F22EAE">
      <w:pPr>
        <w:pStyle w:val="ConsPlusNormal"/>
        <w:ind w:firstLine="540"/>
        <w:jc w:val="both"/>
      </w:pPr>
      <w:r>
        <w:t>28) осуществляет региональный государственный надзор за обеспечением сохранности автомобильных дорог регионального и межмуниципального значения;</w:t>
      </w:r>
    </w:p>
    <w:p w:rsidR="00F22EAE" w:rsidRDefault="00F22EAE">
      <w:pPr>
        <w:pStyle w:val="ConsPlusNormal"/>
        <w:ind w:firstLine="540"/>
        <w:jc w:val="both"/>
      </w:pPr>
      <w:r>
        <w:t xml:space="preserve">29) в рамках осуществления регионального государственного надзора в сфере обеспечения сохранности автомобильных дорог регионального и межмуниципального значения рассматривает дела об административных правонарушениях, предусмотренных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22EAE" w:rsidRDefault="00F22EAE">
      <w:pPr>
        <w:pStyle w:val="ConsPlusNormal"/>
        <w:ind w:firstLine="540"/>
        <w:jc w:val="both"/>
      </w:pPr>
      <w:r>
        <w:t xml:space="preserve">30) осуществляет полномочия по организации деятельности по перевозке пассажиров и багажа легковым такси на территории Удмуртской </w:t>
      </w:r>
      <w:r>
        <w:lastRenderedPageBreak/>
        <w:t>Республики;</w:t>
      </w:r>
    </w:p>
    <w:p w:rsidR="00F22EAE" w:rsidRDefault="00F22EAE">
      <w:pPr>
        <w:pStyle w:val="ConsPlusNormal"/>
        <w:ind w:firstLine="540"/>
        <w:jc w:val="both"/>
      </w:pPr>
      <w:r>
        <w:t>31) осуществляет региональный государственный контроль в сфере перевозок пассажиров и багажа легковым такси в Удмуртской Республике;</w:t>
      </w:r>
    </w:p>
    <w:p w:rsidR="00F22EAE" w:rsidRDefault="00F22EAE">
      <w:pPr>
        <w:pStyle w:val="ConsPlusNormal"/>
        <w:ind w:firstLine="540"/>
        <w:jc w:val="both"/>
      </w:pPr>
      <w:r>
        <w:t xml:space="preserve">32) в рамках осуществления регионального государственного контроля в сфере перевозок пассажиров и багажа легковым такси в Удмуртской Республике рассматривает дела об административных правонарушениях, предусмотренных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22EAE" w:rsidRDefault="00F22EAE">
      <w:pPr>
        <w:pStyle w:val="ConsPlusNormal"/>
        <w:ind w:firstLine="540"/>
        <w:jc w:val="both"/>
      </w:pPr>
      <w:r>
        <w:t>33) организует работу по информационному сопровождению сайта Министерства в сети "Интернет";</w:t>
      </w:r>
    </w:p>
    <w:p w:rsidR="00F22EAE" w:rsidRDefault="00F22EAE">
      <w:pPr>
        <w:pStyle w:val="ConsPlusNormal"/>
        <w:ind w:firstLine="540"/>
        <w:jc w:val="both"/>
      </w:pPr>
      <w:r>
        <w:t>34) осуществляет полномочия по организации движения на автомобильных дорогах регионального или межмуниципального значения и информированию пользователей этих дорог об условиях движения;</w:t>
      </w:r>
    </w:p>
    <w:p w:rsidR="00F22EAE" w:rsidRDefault="00F22EAE">
      <w:pPr>
        <w:pStyle w:val="ConsPlusNormal"/>
        <w:ind w:firstLine="540"/>
        <w:jc w:val="both"/>
      </w:pPr>
      <w:r>
        <w:t>35) осуществляет в установленном порядке согласование строительства, реконструкции, капитального ремонта пересечений и примыканий в отношении автомобильных дорог регионального или межмуниципального значения;</w:t>
      </w:r>
    </w:p>
    <w:p w:rsidR="00F22EAE" w:rsidRDefault="00F22EAE">
      <w:pPr>
        <w:pStyle w:val="ConsPlusNormal"/>
        <w:ind w:firstLine="540"/>
        <w:jc w:val="both"/>
      </w:pPr>
      <w:r>
        <w:t xml:space="preserve">36) выдает согласование в установленном порядке на проектирование, прокладку, перенос или переустройство инженерных коммуникаций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дорог, а также размещение объектов дорожного сервиса в границах полосы отвода автомобильной дороги регионального или межмуниципального значения;</w:t>
      </w:r>
    </w:p>
    <w:p w:rsidR="00F22EAE" w:rsidRDefault="00F22EAE">
      <w:pPr>
        <w:pStyle w:val="ConsPlusNormal"/>
        <w:ind w:firstLine="540"/>
        <w:jc w:val="both"/>
      </w:pPr>
      <w:r>
        <w:t>37) осуществляет в установленном порядке выдачу специального разрешения на движение по автомобильным дорогам регионального или межмуниципального значения тяжеловесного и (или) крупногабаритного транспортного средства;</w:t>
      </w:r>
    </w:p>
    <w:p w:rsidR="00F22EAE" w:rsidRDefault="00F22EA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УР от 05.10.2015 N 468)</w:t>
      </w:r>
    </w:p>
    <w:p w:rsidR="00F22EAE" w:rsidRDefault="00F22EAE">
      <w:pPr>
        <w:pStyle w:val="ConsPlusNormal"/>
        <w:ind w:firstLine="540"/>
        <w:jc w:val="both"/>
      </w:pPr>
      <w:r>
        <w:t>38) согласовывает в установленном порядке маршрут тяжеловесного и (или) крупногабаритного транспортного средства;</w:t>
      </w:r>
    </w:p>
    <w:p w:rsidR="00F22EAE" w:rsidRDefault="00F22EA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УР от 05.10.2015 N 468)</w:t>
      </w:r>
    </w:p>
    <w:p w:rsidR="00F22EAE" w:rsidRDefault="00F22EAE">
      <w:pPr>
        <w:pStyle w:val="ConsPlusNormal"/>
        <w:ind w:firstLine="540"/>
        <w:jc w:val="both"/>
      </w:pPr>
      <w:r>
        <w:t>39) в установленном порядке присваивает наименования и идентификационные номера автомобильным дорогам регионального или межмуниципального значения;</w:t>
      </w:r>
    </w:p>
    <w:p w:rsidR="00F22EAE" w:rsidRDefault="00F22EAE">
      <w:pPr>
        <w:pStyle w:val="ConsPlusNormal"/>
        <w:ind w:firstLine="540"/>
        <w:jc w:val="both"/>
      </w:pPr>
      <w:r>
        <w:t>40) в установленном порядке осуществляет согласование присвоения наименований автомобильным дорогам общего пользования местного значения;</w:t>
      </w:r>
    </w:p>
    <w:p w:rsidR="00F22EAE" w:rsidRDefault="00F22EAE">
      <w:pPr>
        <w:pStyle w:val="ConsPlusNormal"/>
        <w:ind w:firstLine="540"/>
        <w:jc w:val="both"/>
      </w:pPr>
      <w:r>
        <w:t>41) представляет в соответствии с законодательством отчеты в территориальный орган Федеральной службы государственной статистики по Удмуртской Республике, налоговые органы, государственные внебюджетные фонды;</w:t>
      </w:r>
    </w:p>
    <w:p w:rsidR="00F22EAE" w:rsidRDefault="00F22EAE">
      <w:pPr>
        <w:pStyle w:val="ConsPlusNormal"/>
        <w:ind w:firstLine="540"/>
        <w:jc w:val="both"/>
      </w:pPr>
      <w:r>
        <w:t xml:space="preserve">42) в соответствии с законодательством осуществляет полномочия </w:t>
      </w:r>
      <w:proofErr w:type="spellStart"/>
      <w:r>
        <w:t>концедента</w:t>
      </w:r>
      <w:proofErr w:type="spellEnd"/>
      <w:r>
        <w:t xml:space="preserve"> в отношении объекта концессионного соглашения (автомобильные дороги и инженерные сооружения транспортной инфраструктуры, в том числе мосты, путепроводы, тоннели, стоянки автотранспортных средств, пункты пропуска автотранспортных средств, </w:t>
      </w:r>
      <w:r>
        <w:lastRenderedPageBreak/>
        <w:t>пункты взимания платы с владельцев автотранспортных средств);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>43) осуществляет в установленном порядке выдачу разрешений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и разрешений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</w:t>
      </w:r>
      <w:proofErr w:type="gramEnd"/>
      <w:r>
        <w:t xml:space="preserve"> на территориях двух и более муниципальных образований (муниципальных районов, городских округов);</w:t>
      </w:r>
    </w:p>
    <w:p w:rsidR="00F22EAE" w:rsidRDefault="00F22EAE">
      <w:pPr>
        <w:pStyle w:val="ConsPlusNormal"/>
        <w:ind w:firstLine="540"/>
        <w:jc w:val="both"/>
      </w:pPr>
      <w:r>
        <w:t>44) в случаях, предусмотренных законодательством Российской Федерации и законодательством Удмуртской Республики, при осуществлении возложенных на него функций Министерство предоставляет государственные услуги в электронной форме;</w:t>
      </w:r>
    </w:p>
    <w:p w:rsidR="00F22EAE" w:rsidRDefault="00F22EAE">
      <w:pPr>
        <w:pStyle w:val="ConsPlusNormal"/>
        <w:ind w:firstLine="540"/>
        <w:jc w:val="both"/>
      </w:pPr>
      <w:r>
        <w:t>45) в пределах своей компетенции обеспечивает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F22EAE" w:rsidRDefault="00F22EAE">
      <w:pPr>
        <w:pStyle w:val="ConsPlusNormal"/>
        <w:ind w:firstLine="540"/>
        <w:jc w:val="both"/>
      </w:pPr>
      <w:r>
        <w:t>46) обеспечивает мобилизационную подготовку Министерства;</w:t>
      </w:r>
    </w:p>
    <w:p w:rsidR="00F22EAE" w:rsidRDefault="00F22EAE">
      <w:pPr>
        <w:pStyle w:val="ConsPlusNormal"/>
        <w:ind w:firstLine="540"/>
        <w:jc w:val="both"/>
      </w:pPr>
      <w:r>
        <w:t>47) организует выполнение мероприятий по гражданской обороне и защите от чрезвычайных ситуаций в соответствии с требованиями законодательства;</w:t>
      </w:r>
    </w:p>
    <w:p w:rsidR="00F22EAE" w:rsidRDefault="00F22EAE">
      <w:pPr>
        <w:pStyle w:val="ConsPlusNormal"/>
        <w:ind w:firstLine="540"/>
        <w:jc w:val="both"/>
      </w:pPr>
      <w:r>
        <w:t>48) участвует в планировании и проведении мероприятий по предупреждению и ликвидации чрезвычайных ситуаций природного и техногенного характера;</w:t>
      </w:r>
    </w:p>
    <w:p w:rsidR="00F22EAE" w:rsidRDefault="00F22EAE">
      <w:pPr>
        <w:pStyle w:val="ConsPlusNormal"/>
        <w:ind w:firstLine="540"/>
        <w:jc w:val="both"/>
      </w:pPr>
      <w:r>
        <w:t>49)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F22EAE" w:rsidRDefault="00F22EAE">
      <w:pPr>
        <w:pStyle w:val="ConsPlusNormal"/>
        <w:ind w:firstLine="540"/>
        <w:jc w:val="both"/>
      </w:pPr>
      <w:r>
        <w:t xml:space="preserve">50)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отношении государственных учреждений Удмуртской Республики, государственных унитарных предприятий Удмуртской Республики, подведомственных Министерству;</w:t>
      </w:r>
    </w:p>
    <w:p w:rsidR="00F22EAE" w:rsidRDefault="00F22EAE">
      <w:pPr>
        <w:pStyle w:val="ConsPlusNormal"/>
        <w:ind w:firstLine="540"/>
        <w:jc w:val="both"/>
      </w:pPr>
      <w:r>
        <w:t>51) организует обеспечение безопасных условий труда работников организаций, которые относятся к курируемым Министерством видам экономической деятельности;</w:t>
      </w:r>
    </w:p>
    <w:p w:rsidR="00F22EAE" w:rsidRDefault="00F22EAE">
      <w:pPr>
        <w:pStyle w:val="ConsPlusNormal"/>
        <w:ind w:firstLine="540"/>
        <w:jc w:val="both"/>
      </w:pPr>
      <w:r>
        <w:t>52) выступает в суде от имени Удмуртской Республики в качестве представителя ответчика по искам к Удмуртской Республике:</w:t>
      </w:r>
    </w:p>
    <w:p w:rsidR="00F22EAE" w:rsidRDefault="00F22EAE">
      <w:pPr>
        <w:pStyle w:val="ConsPlusNormal"/>
        <w:ind w:firstLine="540"/>
        <w:jc w:val="both"/>
      </w:pPr>
      <w:r>
        <w:t>о возмещении вреда, причиненного физическому лицу или юридическому лицу в результате незаконного действия (бездействия) Министерства или должностных лиц Министерства, в том числе в результате издания правовых актов, не соответствующих закону или иному правовому акту;</w:t>
      </w:r>
    </w:p>
    <w:p w:rsidR="00F22EAE" w:rsidRDefault="00F22EAE">
      <w:pPr>
        <w:pStyle w:val="ConsPlusNormal"/>
        <w:ind w:firstLine="540"/>
        <w:jc w:val="both"/>
      </w:pPr>
      <w:r>
        <w:t xml:space="preserve">предъявляемым при недостаточности лимитов бюджетных обязательств, </w:t>
      </w:r>
      <w:r>
        <w:lastRenderedPageBreak/>
        <w:t>доведенных подведомственному Министерству получателю бюджетных средств, являющемуся казенным учреждением, для исполнения его денежных обязательств;</w:t>
      </w:r>
    </w:p>
    <w:p w:rsidR="00F22EAE" w:rsidRDefault="00F22EAE">
      <w:pPr>
        <w:pStyle w:val="ConsPlusNormal"/>
        <w:ind w:firstLine="540"/>
        <w:jc w:val="both"/>
      </w:pPr>
      <w:r>
        <w:t>53) осуществляет иные полномочия в установленной сфере деятельности Министерства, предусмотренные законодательством Российской Федерации и Удмуртской Республики.</w:t>
      </w:r>
    </w:p>
    <w:p w:rsidR="00F22EAE" w:rsidRDefault="00F22EAE">
      <w:pPr>
        <w:pStyle w:val="ConsPlusNormal"/>
        <w:ind w:firstLine="540"/>
        <w:jc w:val="both"/>
      </w:pPr>
      <w:r>
        <w:t>9. Министерство с целью реализации полномочий в установленной сфере деятельности вправе: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>1)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2) создавать координационные и совещательные органы (советы, комиссии, группы, коллегии) в установленной сфере деятельности;</w:t>
      </w:r>
    </w:p>
    <w:p w:rsidR="00F22EAE" w:rsidRDefault="00F22EAE">
      <w:pPr>
        <w:pStyle w:val="ConsPlusNormal"/>
        <w:ind w:firstLine="540"/>
        <w:jc w:val="both"/>
      </w:pPr>
      <w:r>
        <w:t>3) давать разъяснения по вопросам, отнесенным к установленной сфере деятельности исполнительного органа государственной власти Удмуртской Республики;</w:t>
      </w:r>
    </w:p>
    <w:p w:rsidR="00F22EAE" w:rsidRDefault="00F22EAE">
      <w:pPr>
        <w:pStyle w:val="ConsPlusNormal"/>
        <w:ind w:firstLine="540"/>
        <w:jc w:val="both"/>
      </w:pPr>
      <w:r>
        <w:t>4) проводить семинары, конференции и совещания по вопросам, относящимся к компетенции Министерства;</w:t>
      </w:r>
    </w:p>
    <w:p w:rsidR="00F22EAE" w:rsidRDefault="00F22EAE">
      <w:pPr>
        <w:pStyle w:val="ConsPlusNormal"/>
        <w:ind w:firstLine="540"/>
        <w:jc w:val="both"/>
      </w:pPr>
      <w:r>
        <w:t>5) создавать методические, экспертные, координационные и иные органы (советы, комиссии, рабочие группы) для решения вопросов, входящих в компетенцию Министерства;</w:t>
      </w:r>
    </w:p>
    <w:p w:rsidR="00F22EAE" w:rsidRDefault="00F22EAE">
      <w:pPr>
        <w:pStyle w:val="ConsPlusNormal"/>
        <w:ind w:firstLine="540"/>
        <w:jc w:val="both"/>
      </w:pPr>
      <w:r>
        <w:t>6) учреждать ведомственные награды и знаки отличия;</w:t>
      </w:r>
    </w:p>
    <w:p w:rsidR="00F22EAE" w:rsidRDefault="00F22EAE">
      <w:pPr>
        <w:pStyle w:val="ConsPlusNormal"/>
        <w:ind w:firstLine="540"/>
        <w:jc w:val="both"/>
      </w:pPr>
      <w:r>
        <w:t>7) в установленном порядке представлять граждан, а также государственных гражданских служащих Удмуртской Республики в Министерстве к награждению государственными наградами Российской Федерации, государственными наградами Удмуртской Республики, почетными званиями Удмуртской Республики, ведомственными наградами и знаками отличия;</w:t>
      </w:r>
    </w:p>
    <w:p w:rsidR="00F22EAE" w:rsidRDefault="00F22EAE">
      <w:pPr>
        <w:pStyle w:val="ConsPlusNormal"/>
        <w:ind w:firstLine="540"/>
        <w:jc w:val="both"/>
      </w:pPr>
      <w:r>
        <w:t>8) осуществлять иные права в соответствии с законодательством Российской Федерации и Удмуртской Республики.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center"/>
        <w:outlineLvl w:val="1"/>
      </w:pPr>
      <w:r>
        <w:t>III. Организация деятельности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10. Министерство возглавляет министр, назначаемый на должность Главой Удмуртской Республики по представлению Председателя Правительства Удмуртской Республики и освобождаемый от должности Главой Удмуртской Республики.</w:t>
      </w:r>
    </w:p>
    <w:p w:rsidR="00F22EAE" w:rsidRDefault="00F22EAE">
      <w:pPr>
        <w:pStyle w:val="ConsPlusNormal"/>
        <w:ind w:firstLine="540"/>
        <w:jc w:val="both"/>
      </w:pPr>
      <w:r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F22EAE" w:rsidRDefault="00F22EAE">
      <w:pPr>
        <w:pStyle w:val="ConsPlusNormal"/>
        <w:ind w:firstLine="540"/>
        <w:jc w:val="both"/>
      </w:pPr>
      <w:r>
        <w:t>Количество заместителей министра устанавливается Правительством Удмуртской Республики.</w:t>
      </w:r>
    </w:p>
    <w:p w:rsidR="00F22EAE" w:rsidRDefault="00F22EAE">
      <w:pPr>
        <w:pStyle w:val="ConsPlusNormal"/>
        <w:ind w:firstLine="540"/>
        <w:jc w:val="both"/>
      </w:pPr>
      <w:r>
        <w:t>11. Министр:</w:t>
      </w:r>
    </w:p>
    <w:p w:rsidR="00F22EAE" w:rsidRDefault="00F22EAE">
      <w:pPr>
        <w:pStyle w:val="ConsPlusNormal"/>
        <w:ind w:firstLine="540"/>
        <w:jc w:val="both"/>
      </w:pPr>
      <w:r>
        <w:t>1) распределяет обязанности между своими заместителями;</w:t>
      </w:r>
    </w:p>
    <w:p w:rsidR="00F22EAE" w:rsidRDefault="00F22EAE">
      <w:pPr>
        <w:pStyle w:val="ConsPlusNormal"/>
        <w:ind w:firstLine="540"/>
        <w:jc w:val="both"/>
      </w:pPr>
      <w:r>
        <w:t>2) утверждает положения о структурных подразделениях Министерства;</w:t>
      </w:r>
    </w:p>
    <w:p w:rsidR="00F22EAE" w:rsidRDefault="00F22EAE">
      <w:pPr>
        <w:pStyle w:val="ConsPlusNormal"/>
        <w:ind w:firstLine="540"/>
        <w:jc w:val="both"/>
      </w:pPr>
      <w:r>
        <w:lastRenderedPageBreak/>
        <w:t>3) утверждает структуру и штатное расписание Министерства в пределах установленной Правительством Удмуртской Республики предельной численности работников, бюджетную смету на содержание Министерства;</w:t>
      </w:r>
    </w:p>
    <w:p w:rsidR="00F22EAE" w:rsidRDefault="00F22EAE">
      <w:pPr>
        <w:pStyle w:val="ConsPlusNormal"/>
        <w:ind w:firstLine="540"/>
        <w:jc w:val="both"/>
      </w:pPr>
      <w:r>
        <w:t xml:space="preserve">4) осуществляет права и </w:t>
      </w:r>
      <w:proofErr w:type="gramStart"/>
      <w:r>
        <w:t>несет обязанности</w:t>
      </w:r>
      <w:proofErr w:type="gramEnd"/>
      <w:r>
        <w:t xml:space="preserve"> представителя нанимателя в отношении государственных гражданских служащих Удмуртской Республики, замещающих должности государственной гражданской службы Удмуртской Республики в Министерстве, решает вопросы, связанные с прохождением государственной гражданской службы Удмуртской Республики в Министерстве;</w:t>
      </w:r>
    </w:p>
    <w:p w:rsidR="00F22EAE" w:rsidRDefault="00F22EAE">
      <w:pPr>
        <w:pStyle w:val="ConsPlusNormal"/>
        <w:ind w:firstLine="540"/>
        <w:jc w:val="both"/>
      </w:pPr>
      <w:r>
        <w:t>5) назначает на должность и освобождает от должности иных работников Министерства, а также руководителей подведомственных государственных унитарных предприятий Удмуртской Республики и государственных учреждений Удмуртской Республики, заключает, изменяет, расторгает с ними трудовые договоры в порядке, установленном законодательством;</w:t>
      </w:r>
    </w:p>
    <w:p w:rsidR="00F22EAE" w:rsidRDefault="00F22EAE">
      <w:pPr>
        <w:pStyle w:val="ConsPlusNormal"/>
        <w:ind w:firstLine="540"/>
        <w:jc w:val="both"/>
      </w:pPr>
      <w:r>
        <w:t>6) действует без доверенности от имени Министерства;</w:t>
      </w:r>
    </w:p>
    <w:p w:rsidR="00F22EAE" w:rsidRDefault="00F22EAE">
      <w:pPr>
        <w:pStyle w:val="ConsPlusNormal"/>
        <w:ind w:firstLine="540"/>
        <w:jc w:val="both"/>
      </w:pPr>
      <w:r>
        <w:t>7) вносит на рассмотрение Главы Удмуртской Республики и Правительства Удмуртской Республики проекты актов по вопросам, относящимся к сфере деятельности Министерства;</w:t>
      </w:r>
    </w:p>
    <w:p w:rsidR="00F22EAE" w:rsidRDefault="00F22EAE">
      <w:pPr>
        <w:pStyle w:val="ConsPlusNormal"/>
        <w:ind w:firstLine="540"/>
        <w:jc w:val="both"/>
      </w:pPr>
      <w:proofErr w:type="gramStart"/>
      <w:r>
        <w:t>8)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создании, реорганизации, ликвидации, изменении типа подведомственных государственных учреждений Удмуртской Республики и предложения о создании, реорганизации, ликвидации подведомственных государственных унитарных предприятий Удмуртской Республики и хозяйственных обществ, 100 процентов голосующих акций (долей в уставном капитале) которых находится в собственности Удмуртской Республики;</w:t>
      </w:r>
      <w:proofErr w:type="gramEnd"/>
    </w:p>
    <w:p w:rsidR="00F22EAE" w:rsidRDefault="00F22EAE">
      <w:pPr>
        <w:pStyle w:val="ConsPlusNormal"/>
        <w:ind w:firstLine="540"/>
        <w:jc w:val="both"/>
      </w:pPr>
      <w:r>
        <w:t>9) издает по оперативным и другим текущим вопросам организации деятельности Министерства акты министра ненормативного характера (приказ или распоряжение);</w:t>
      </w:r>
    </w:p>
    <w:p w:rsidR="00F22EAE" w:rsidRDefault="00F22EAE">
      <w:pPr>
        <w:pStyle w:val="ConsPlusNormal"/>
        <w:ind w:firstLine="540"/>
        <w:jc w:val="both"/>
      </w:pPr>
      <w:r>
        <w:t xml:space="preserve">10) обеспечивает проведение в Министерстве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Министерства и проектов нормативных правовых актов, разрабатываемых Министерством;</w:t>
      </w:r>
    </w:p>
    <w:p w:rsidR="00F22EAE" w:rsidRDefault="00F22EAE">
      <w:pPr>
        <w:pStyle w:val="ConsPlusNormal"/>
        <w:ind w:firstLine="540"/>
        <w:jc w:val="both"/>
      </w:pPr>
      <w:r>
        <w:t xml:space="preserve">11) осуществляет права и </w:t>
      </w:r>
      <w:proofErr w:type="gramStart"/>
      <w:r>
        <w:t>несет обязанности</w:t>
      </w:r>
      <w:proofErr w:type="gramEnd"/>
      <w:r>
        <w:t xml:space="preserve"> распорядителя бюджетных средств на содержание Министерства, распоряжается в порядке, предусмотренном законодательством Российской Федерации и законодательством Удмуртской Республики, денежными средствами Министерства, а также имуществом, закрепленным за Министерством на праве оперативного управления, разрешает иные вопросы, относящиеся к финансово-хозяйственной деятельности Министерства;</w:t>
      </w:r>
    </w:p>
    <w:p w:rsidR="00F22EAE" w:rsidRDefault="00F22EAE">
      <w:pPr>
        <w:pStyle w:val="ConsPlusNormal"/>
        <w:ind w:firstLine="540"/>
        <w:jc w:val="both"/>
      </w:pPr>
      <w:r>
        <w:t xml:space="preserve">12) осуществляет права и </w:t>
      </w:r>
      <w:proofErr w:type="gramStart"/>
      <w:r>
        <w:t>несет обязанности</w:t>
      </w:r>
      <w:proofErr w:type="gramEnd"/>
      <w:r>
        <w:t xml:space="preserve"> главного распорядителя (распорядителя) бюджетных средств в отношении подведомственных распорядителей и получателей средств из бюджета Удмуртской Республики;</w:t>
      </w:r>
    </w:p>
    <w:p w:rsidR="00F22EAE" w:rsidRDefault="00F22EAE">
      <w:pPr>
        <w:pStyle w:val="ConsPlusNormal"/>
        <w:ind w:firstLine="540"/>
        <w:jc w:val="both"/>
      </w:pPr>
      <w:r>
        <w:t xml:space="preserve">13) заключает от имени Министерства государственные контракты, </w:t>
      </w:r>
      <w:r>
        <w:lastRenderedPageBreak/>
        <w:t>договоры и соглашения;</w:t>
      </w:r>
    </w:p>
    <w:p w:rsidR="00F22EAE" w:rsidRDefault="00F22EAE">
      <w:pPr>
        <w:pStyle w:val="ConsPlusNormal"/>
        <w:ind w:firstLine="540"/>
        <w:jc w:val="both"/>
      </w:pPr>
      <w:r>
        <w:t>14) открывает и закрывает лицевые счета Министерства, совершает по ним операции, подписывает финансовые документы Министерства;</w:t>
      </w:r>
    </w:p>
    <w:p w:rsidR="00F22EAE" w:rsidRDefault="00F22EAE">
      <w:pPr>
        <w:pStyle w:val="ConsPlusNormal"/>
        <w:ind w:firstLine="540"/>
        <w:jc w:val="both"/>
      </w:pPr>
      <w:r>
        <w:t>15) обеспечивает соблюдение в Министерстве финансовой и учетной дисциплины, несет персональную ответственность за нарушение бюджетного законодательства Российской Федерации.</w:t>
      </w:r>
    </w:p>
    <w:p w:rsidR="00F22EAE" w:rsidRDefault="00F22EAE">
      <w:pPr>
        <w:pStyle w:val="ConsPlusNormal"/>
        <w:ind w:firstLine="540"/>
        <w:jc w:val="both"/>
      </w:pPr>
      <w:r>
        <w:t xml:space="preserve">12. В </w:t>
      </w:r>
      <w:proofErr w:type="gramStart"/>
      <w:r>
        <w:t>случаях</w:t>
      </w:r>
      <w:proofErr w:type="gramEnd"/>
      <w:r>
        <w:t xml:space="preserve"> когда министр временно (в связи с болезнью, отпуском или командировкой) не может исполнять свои обязанности, их временно исполняет заместитель в соответствии с распределением обязанностей между заместителями, определенным министром.</w:t>
      </w:r>
    </w:p>
    <w:p w:rsidR="00F22EAE" w:rsidRDefault="00F22EAE">
      <w:pPr>
        <w:pStyle w:val="ConsPlusNormal"/>
        <w:ind w:firstLine="540"/>
        <w:jc w:val="both"/>
      </w:pPr>
      <w:r>
        <w:t>13. В Министерстве формируется совещательный орган - коллегия. Коллегия образуется в составе министра (председатель коллегии), его заместителей (по должности), а также руководителей структурных подразделений Министерства. В состав коллегии могут включаться представители иных исполнительных органов государственной власти Удмуртской Республики, органов местного самоуправления в Удмуртской Республике, организаций. Состав коллегии утверждается Правительством Удмуртской Республики.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jc w:val="left"/>
        <w:rPr>
          <w:rFonts w:eastAsia="Times New Roman" w:cs="Times New Roman"/>
          <w:szCs w:val="20"/>
        </w:rPr>
      </w:pPr>
      <w:r>
        <w:br w:type="page"/>
      </w:r>
    </w:p>
    <w:p w:rsidR="00F22EAE" w:rsidRDefault="00F22EAE">
      <w:pPr>
        <w:pStyle w:val="ConsPlusNormal"/>
        <w:jc w:val="right"/>
        <w:outlineLvl w:val="0"/>
      </w:pPr>
      <w:r>
        <w:lastRenderedPageBreak/>
        <w:t>Утверждена</w:t>
      </w:r>
    </w:p>
    <w:p w:rsidR="00F22EAE" w:rsidRDefault="00F22EAE">
      <w:pPr>
        <w:pStyle w:val="ConsPlusNormal"/>
        <w:jc w:val="right"/>
      </w:pPr>
      <w:r>
        <w:t>постановлением</w:t>
      </w:r>
    </w:p>
    <w:p w:rsidR="00F22EAE" w:rsidRDefault="00F22EAE">
      <w:pPr>
        <w:pStyle w:val="ConsPlusNormal"/>
        <w:jc w:val="right"/>
      </w:pPr>
      <w:r>
        <w:t>Правительства</w:t>
      </w:r>
    </w:p>
    <w:p w:rsidR="00F22EAE" w:rsidRDefault="00F22EAE">
      <w:pPr>
        <w:pStyle w:val="ConsPlusNormal"/>
        <w:jc w:val="right"/>
      </w:pPr>
      <w:r>
        <w:t>Удмуртской Республики</w:t>
      </w:r>
    </w:p>
    <w:p w:rsidR="00F22EAE" w:rsidRDefault="00F22EAE">
      <w:pPr>
        <w:pStyle w:val="ConsPlusNormal"/>
        <w:jc w:val="right"/>
      </w:pPr>
      <w:r>
        <w:t>от 9 февраля 2015 г. N 40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Title"/>
        <w:jc w:val="center"/>
      </w:pPr>
      <w:bookmarkStart w:id="1" w:name="P203"/>
      <w:bookmarkEnd w:id="1"/>
      <w:r>
        <w:t>СТРУКТУРА</w:t>
      </w:r>
    </w:p>
    <w:p w:rsidR="00F22EAE" w:rsidRDefault="00F22EAE">
      <w:pPr>
        <w:pStyle w:val="ConsPlusTitle"/>
        <w:jc w:val="center"/>
      </w:pPr>
      <w:r>
        <w:t>МИНИСТЕРСТВА ТРАНСПОРТА И ДОРОЖНОГО ХОЗЯЙСТВА</w:t>
      </w:r>
    </w:p>
    <w:p w:rsidR="00F22EAE" w:rsidRDefault="00F22EAE">
      <w:pPr>
        <w:pStyle w:val="ConsPlusTitle"/>
        <w:jc w:val="center"/>
      </w:pPr>
      <w:r>
        <w:t>УДМУРТСКОЙ РЕСПУБЛИКИ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В структуру Министерства входят:</w:t>
      </w:r>
    </w:p>
    <w:p w:rsidR="00F22EAE" w:rsidRDefault="00F22EAE">
      <w:pPr>
        <w:pStyle w:val="ConsPlusNormal"/>
        <w:ind w:firstLine="540"/>
        <w:jc w:val="both"/>
      </w:pPr>
      <w:r>
        <w:t>1) министр;</w:t>
      </w:r>
    </w:p>
    <w:p w:rsidR="00F22EAE" w:rsidRDefault="00F22EAE">
      <w:pPr>
        <w:pStyle w:val="ConsPlusNormal"/>
        <w:ind w:firstLine="540"/>
        <w:jc w:val="both"/>
      </w:pPr>
      <w:r>
        <w:t>2) заместитель министра;</w:t>
      </w:r>
    </w:p>
    <w:p w:rsidR="00F22EAE" w:rsidRDefault="00F22EAE">
      <w:pPr>
        <w:pStyle w:val="ConsPlusNormal"/>
        <w:ind w:firstLine="540"/>
        <w:jc w:val="both"/>
      </w:pPr>
      <w:r>
        <w:t>3) заместитель министра;</w:t>
      </w:r>
    </w:p>
    <w:p w:rsidR="00F22EAE" w:rsidRDefault="00F22EAE">
      <w:pPr>
        <w:pStyle w:val="ConsPlusNormal"/>
        <w:ind w:firstLine="540"/>
        <w:jc w:val="both"/>
      </w:pPr>
      <w:r>
        <w:t>4) заместитель министра;</w:t>
      </w:r>
    </w:p>
    <w:p w:rsidR="00F22EAE" w:rsidRDefault="00F22EAE">
      <w:pPr>
        <w:pStyle w:val="ConsPlusNormal"/>
        <w:ind w:firstLine="540"/>
        <w:jc w:val="both"/>
      </w:pPr>
      <w:r>
        <w:t>5) заместитель министра;</w:t>
      </w:r>
    </w:p>
    <w:p w:rsidR="00F22EAE" w:rsidRDefault="00F22EAE">
      <w:pPr>
        <w:pStyle w:val="ConsPlusNormal"/>
        <w:ind w:firstLine="540"/>
        <w:jc w:val="both"/>
      </w:pPr>
      <w:r>
        <w:t>6) управления Министерства:</w:t>
      </w:r>
    </w:p>
    <w:p w:rsidR="00F22EAE" w:rsidRDefault="00F22EAE">
      <w:pPr>
        <w:pStyle w:val="ConsPlusNormal"/>
        <w:ind w:firstLine="540"/>
        <w:jc w:val="both"/>
      </w:pPr>
      <w:r>
        <w:t xml:space="preserve">Управление развития и </w:t>
      </w:r>
      <w:proofErr w:type="gramStart"/>
      <w:r>
        <w:t>строительства</w:t>
      </w:r>
      <w:proofErr w:type="gramEnd"/>
      <w:r>
        <w:t xml:space="preserve"> автомобильных дорог;</w:t>
      </w:r>
    </w:p>
    <w:p w:rsidR="00F22EAE" w:rsidRDefault="00F22EAE">
      <w:pPr>
        <w:pStyle w:val="ConsPlusNormal"/>
        <w:ind w:firstLine="540"/>
        <w:jc w:val="both"/>
      </w:pPr>
      <w:r>
        <w:t>Управление экономики и планирования;</w:t>
      </w:r>
    </w:p>
    <w:p w:rsidR="00F22EAE" w:rsidRDefault="00F22EAE">
      <w:pPr>
        <w:pStyle w:val="ConsPlusNormal"/>
        <w:ind w:firstLine="540"/>
        <w:jc w:val="both"/>
      </w:pPr>
      <w:r>
        <w:t>Управление финансов, бухгалтерского учета и отчетности;</w:t>
      </w:r>
    </w:p>
    <w:p w:rsidR="00F22EAE" w:rsidRDefault="00F22EAE">
      <w:pPr>
        <w:pStyle w:val="ConsPlusNormal"/>
        <w:ind w:firstLine="540"/>
        <w:jc w:val="both"/>
      </w:pPr>
      <w:r>
        <w:t>Управление транспорта;</w:t>
      </w:r>
    </w:p>
    <w:p w:rsidR="00F22EAE" w:rsidRDefault="00F22EAE">
      <w:pPr>
        <w:pStyle w:val="ConsPlusNormal"/>
        <w:ind w:firstLine="540"/>
        <w:jc w:val="both"/>
      </w:pPr>
      <w:r>
        <w:t>Управление правового регулирования, кадровой и организационной работы;</w:t>
      </w:r>
    </w:p>
    <w:p w:rsidR="00F22EAE" w:rsidRDefault="00F22EAE">
      <w:pPr>
        <w:pStyle w:val="ConsPlusNormal"/>
        <w:ind w:firstLine="540"/>
        <w:jc w:val="both"/>
      </w:pPr>
      <w:r>
        <w:t>7) отделы Министерства:</w:t>
      </w:r>
    </w:p>
    <w:p w:rsidR="00F22EAE" w:rsidRDefault="00F22EAE">
      <w:pPr>
        <w:pStyle w:val="ConsPlusNormal"/>
        <w:ind w:firstLine="540"/>
        <w:jc w:val="both"/>
      </w:pPr>
      <w:r>
        <w:t xml:space="preserve">отдел ремонта и </w:t>
      </w:r>
      <w:proofErr w:type="gramStart"/>
      <w:r>
        <w:t>содержания</w:t>
      </w:r>
      <w:proofErr w:type="gramEnd"/>
      <w:r>
        <w:t xml:space="preserve"> автомобильных дорог;</w:t>
      </w:r>
    </w:p>
    <w:p w:rsidR="00F22EAE" w:rsidRDefault="00F22EAE">
      <w:pPr>
        <w:pStyle w:val="ConsPlusNormal"/>
        <w:ind w:firstLine="540"/>
        <w:jc w:val="both"/>
      </w:pPr>
      <w:r>
        <w:t>отдел государственно-частного партнерства;</w:t>
      </w:r>
    </w:p>
    <w:p w:rsidR="00F22EAE" w:rsidRDefault="00F22EAE">
      <w:pPr>
        <w:pStyle w:val="ConsPlusNormal"/>
        <w:ind w:firstLine="540"/>
        <w:jc w:val="both"/>
      </w:pPr>
      <w:r>
        <w:t>отдел контроля в области сохранности автомобильных дорог;</w:t>
      </w:r>
    </w:p>
    <w:p w:rsidR="00F22EAE" w:rsidRDefault="00F22EAE">
      <w:pPr>
        <w:pStyle w:val="ConsPlusNormal"/>
        <w:ind w:firstLine="540"/>
        <w:jc w:val="both"/>
      </w:pPr>
      <w:r>
        <w:t>8) старший специалист 2 разряда мобилизационной подготовки, гражданской обороны и чрезвычайных ситуаций;</w:t>
      </w:r>
    </w:p>
    <w:p w:rsidR="00F22EAE" w:rsidRDefault="00F22EAE">
      <w:pPr>
        <w:pStyle w:val="ConsPlusNormal"/>
        <w:ind w:firstLine="540"/>
        <w:jc w:val="both"/>
      </w:pPr>
      <w:r>
        <w:t>9) сектор по организации и контролю перевозок пассажиров и багажа легковым такси.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jc w:val="left"/>
        <w:rPr>
          <w:rFonts w:eastAsia="Times New Roman" w:cs="Times New Roman"/>
          <w:szCs w:val="20"/>
        </w:rPr>
      </w:pPr>
      <w:r>
        <w:br w:type="page"/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right"/>
        <w:outlineLvl w:val="0"/>
      </w:pPr>
      <w:r>
        <w:t>Утвержден</w:t>
      </w:r>
    </w:p>
    <w:p w:rsidR="00F22EAE" w:rsidRDefault="00F22EAE">
      <w:pPr>
        <w:pStyle w:val="ConsPlusNormal"/>
        <w:jc w:val="right"/>
      </w:pPr>
      <w:r>
        <w:t>постановлением</w:t>
      </w:r>
    </w:p>
    <w:p w:rsidR="00F22EAE" w:rsidRDefault="00F22EAE">
      <w:pPr>
        <w:pStyle w:val="ConsPlusNormal"/>
        <w:jc w:val="right"/>
      </w:pPr>
      <w:r>
        <w:t>Правительства</w:t>
      </w:r>
    </w:p>
    <w:p w:rsidR="00F22EAE" w:rsidRDefault="00F22EAE">
      <w:pPr>
        <w:pStyle w:val="ConsPlusNormal"/>
        <w:jc w:val="right"/>
      </w:pPr>
      <w:r>
        <w:t>Удмуртской Республики</w:t>
      </w:r>
    </w:p>
    <w:p w:rsidR="00F22EAE" w:rsidRDefault="00F22EAE">
      <w:pPr>
        <w:pStyle w:val="ConsPlusNormal"/>
        <w:jc w:val="right"/>
      </w:pPr>
      <w:r>
        <w:t>от 9 февраля 2015 г. N 40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Title"/>
        <w:jc w:val="center"/>
      </w:pPr>
      <w:bookmarkStart w:id="2" w:name="P236"/>
      <w:bookmarkEnd w:id="2"/>
      <w:r>
        <w:t>ПЕРЕЧЕНЬ</w:t>
      </w:r>
    </w:p>
    <w:p w:rsidR="00F22EAE" w:rsidRDefault="00F22EAE">
      <w:pPr>
        <w:pStyle w:val="ConsPlusTitle"/>
        <w:jc w:val="center"/>
      </w:pPr>
      <w:r>
        <w:t>ДОЛЖНОСТНЫХ ЛИЦ МИНИСТЕРСТВА ТРАНСПОРТА И ДОРОЖНОГО</w:t>
      </w:r>
    </w:p>
    <w:p w:rsidR="00F22EAE" w:rsidRDefault="00F22EAE">
      <w:pPr>
        <w:pStyle w:val="ConsPlusTitle"/>
        <w:jc w:val="center"/>
      </w:pPr>
      <w:r>
        <w:t xml:space="preserve">ХОЗЯЙСТВА УДМУРТСКОЙ РЕСПУБЛИКИ, УПОЛНОМОЧЕННЫХ </w:t>
      </w:r>
      <w:proofErr w:type="gramStart"/>
      <w:r>
        <w:t>НА</w:t>
      </w:r>
      <w:proofErr w:type="gramEnd"/>
    </w:p>
    <w:p w:rsidR="00F22EAE" w:rsidRDefault="00F22EAE">
      <w:pPr>
        <w:pStyle w:val="ConsPlusTitle"/>
        <w:jc w:val="center"/>
      </w:pPr>
      <w:r>
        <w:t>ОСУЩЕСТВЛЕНИЕ РЕГИОНАЛЬНОГО ГОСУДАРСТВЕННОГО НАДЗОРА</w:t>
      </w:r>
    </w:p>
    <w:p w:rsidR="00F22EAE" w:rsidRDefault="00F22EAE">
      <w:pPr>
        <w:pStyle w:val="ConsPlusTitle"/>
        <w:jc w:val="center"/>
      </w:pPr>
      <w:r>
        <w:t>ЗА ОБЕСПЕЧЕНИЕМ СОХРАННОСТИ АВТОМОБИЛЬНЫХ ДОРОГ</w:t>
      </w:r>
    </w:p>
    <w:p w:rsidR="00F22EAE" w:rsidRDefault="00F22EAE">
      <w:pPr>
        <w:pStyle w:val="ConsPlusTitle"/>
        <w:jc w:val="center"/>
      </w:pPr>
      <w:r>
        <w:t>РЕГИОНАЛЬНОГО И МЕЖМУНИЦИПАЛЬНОГО ЗНАЧЕНИЯ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1. Министр.</w:t>
      </w:r>
    </w:p>
    <w:p w:rsidR="00F22EAE" w:rsidRDefault="00F22EAE">
      <w:pPr>
        <w:pStyle w:val="ConsPlusNormal"/>
        <w:ind w:firstLine="540"/>
        <w:jc w:val="both"/>
      </w:pPr>
      <w:r>
        <w:t>2. Заместители министра.</w:t>
      </w:r>
    </w:p>
    <w:p w:rsidR="00F22EAE" w:rsidRDefault="00F22EAE">
      <w:pPr>
        <w:pStyle w:val="ConsPlusNormal"/>
        <w:ind w:firstLine="540"/>
        <w:jc w:val="both"/>
      </w:pPr>
      <w:r>
        <w:t>3. Начальник отдела контроля в области сохранности автомобильных дорог.</w:t>
      </w:r>
    </w:p>
    <w:p w:rsidR="00F22EAE" w:rsidRDefault="00F22EAE">
      <w:pPr>
        <w:pStyle w:val="ConsPlusNormal"/>
        <w:ind w:firstLine="540"/>
        <w:jc w:val="both"/>
      </w:pPr>
      <w:r>
        <w:t>4. Заместитель начальника отдела контроля в области сохранности автомобильных дорог.</w:t>
      </w:r>
    </w:p>
    <w:p w:rsidR="00F22EAE" w:rsidRDefault="00F22EAE">
      <w:pPr>
        <w:pStyle w:val="ConsPlusNormal"/>
        <w:ind w:firstLine="540"/>
        <w:jc w:val="both"/>
      </w:pPr>
      <w:r>
        <w:t>5. Главный государственный инспектор отдела контроля в области сохранности автомобильных дорог.</w:t>
      </w:r>
    </w:p>
    <w:p w:rsidR="00F22EAE" w:rsidRDefault="00F22EAE">
      <w:pPr>
        <w:pStyle w:val="ConsPlusNormal"/>
        <w:ind w:firstLine="540"/>
        <w:jc w:val="both"/>
      </w:pPr>
      <w:r>
        <w:t>6. Старший государственный инспектор отдела контроля в области сохранности автомобильных дорог.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jc w:val="left"/>
        <w:rPr>
          <w:rFonts w:eastAsia="Times New Roman" w:cs="Times New Roman"/>
          <w:szCs w:val="20"/>
        </w:rPr>
      </w:pPr>
      <w:r>
        <w:br w:type="page"/>
      </w:r>
    </w:p>
    <w:p w:rsidR="00F22EAE" w:rsidRDefault="00F22EAE">
      <w:pPr>
        <w:pStyle w:val="ConsPlusNormal"/>
        <w:jc w:val="right"/>
        <w:outlineLvl w:val="0"/>
      </w:pPr>
      <w:r>
        <w:lastRenderedPageBreak/>
        <w:t>Утвержден</w:t>
      </w:r>
    </w:p>
    <w:p w:rsidR="00F22EAE" w:rsidRDefault="00F22EAE">
      <w:pPr>
        <w:pStyle w:val="ConsPlusNormal"/>
        <w:jc w:val="right"/>
      </w:pPr>
      <w:r>
        <w:t>постановлением</w:t>
      </w:r>
    </w:p>
    <w:p w:rsidR="00F22EAE" w:rsidRDefault="00F22EAE">
      <w:pPr>
        <w:pStyle w:val="ConsPlusNormal"/>
        <w:jc w:val="right"/>
      </w:pPr>
      <w:r>
        <w:t>Правительства</w:t>
      </w:r>
    </w:p>
    <w:p w:rsidR="00F22EAE" w:rsidRDefault="00F22EAE">
      <w:pPr>
        <w:pStyle w:val="ConsPlusNormal"/>
        <w:jc w:val="right"/>
      </w:pPr>
      <w:r>
        <w:t>Удмуртской Республики</w:t>
      </w:r>
    </w:p>
    <w:p w:rsidR="00F22EAE" w:rsidRDefault="00F22EAE">
      <w:pPr>
        <w:pStyle w:val="ConsPlusNormal"/>
        <w:jc w:val="right"/>
      </w:pPr>
      <w:r>
        <w:t>от 9 февраля 2015 г. N 40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Title"/>
        <w:jc w:val="center"/>
      </w:pPr>
      <w:bookmarkStart w:id="3" w:name="P260"/>
      <w:bookmarkEnd w:id="3"/>
      <w:r>
        <w:t>ПЕРЕЧЕНЬ</w:t>
      </w:r>
    </w:p>
    <w:p w:rsidR="00F22EAE" w:rsidRDefault="00F22EAE">
      <w:pPr>
        <w:pStyle w:val="ConsPlusTitle"/>
        <w:jc w:val="center"/>
      </w:pPr>
      <w:r>
        <w:t>ДОЛЖНОСТНЫХ ЛИЦ МИНИСТЕРСТВА ТРАНСПОРТА И ДОРОЖНОГО</w:t>
      </w:r>
    </w:p>
    <w:p w:rsidR="00F22EAE" w:rsidRDefault="00F22EAE">
      <w:pPr>
        <w:pStyle w:val="ConsPlusTitle"/>
        <w:jc w:val="center"/>
      </w:pPr>
      <w:r>
        <w:t>ХОЗЯЙСТВА УДМУРТСКОЙ РЕСПУБЛИКИ, УПОЛНОМОЧЕННЫХ</w:t>
      </w:r>
    </w:p>
    <w:p w:rsidR="00F22EAE" w:rsidRDefault="00F22EAE">
      <w:pPr>
        <w:pStyle w:val="ConsPlusTitle"/>
        <w:jc w:val="center"/>
      </w:pPr>
      <w:r>
        <w:t xml:space="preserve">НА ОСУЩЕСТВЛЕНИЕ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F22EAE" w:rsidRDefault="00F22EAE">
      <w:pPr>
        <w:pStyle w:val="ConsPlusTitle"/>
        <w:jc w:val="center"/>
      </w:pPr>
      <w:r>
        <w:t>КОНТРОЛЯ В СФЕРЕ ПЕРЕВОЗОК ПАССАЖИРОВ И БАГАЖА</w:t>
      </w:r>
    </w:p>
    <w:p w:rsidR="00F22EAE" w:rsidRDefault="00F22EAE">
      <w:pPr>
        <w:pStyle w:val="ConsPlusTitle"/>
        <w:jc w:val="center"/>
      </w:pPr>
      <w:r>
        <w:t>ЛЕГКОВЫМ ТАКСИ В УДМУРТСКОЙ РЕСПУБЛИКЕ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ind w:firstLine="540"/>
        <w:jc w:val="both"/>
      </w:pPr>
      <w:r>
        <w:t>1. Министр.</w:t>
      </w:r>
    </w:p>
    <w:p w:rsidR="00F22EAE" w:rsidRDefault="00F22EAE">
      <w:pPr>
        <w:pStyle w:val="ConsPlusNormal"/>
        <w:ind w:firstLine="540"/>
        <w:jc w:val="both"/>
      </w:pPr>
      <w:r>
        <w:t>2. Заместители министра.</w:t>
      </w:r>
    </w:p>
    <w:p w:rsidR="00F22EAE" w:rsidRDefault="00F22EAE">
      <w:pPr>
        <w:pStyle w:val="ConsPlusNormal"/>
        <w:ind w:firstLine="540"/>
        <w:jc w:val="both"/>
      </w:pPr>
      <w:r>
        <w:t>3. Начальник сектора по организации и контролю перевозок пассажиров и багажа легковым такси.</w:t>
      </w:r>
    </w:p>
    <w:p w:rsidR="00F22EAE" w:rsidRDefault="00F22EAE">
      <w:pPr>
        <w:pStyle w:val="ConsPlusNormal"/>
        <w:ind w:firstLine="540"/>
        <w:jc w:val="both"/>
      </w:pPr>
      <w:r>
        <w:t>4. Старший государственный инспектор сектора по организации и контролю перевозок пассажиров и багажа легковым такси.</w:t>
      </w: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jc w:val="both"/>
      </w:pPr>
    </w:p>
    <w:p w:rsidR="00F22EAE" w:rsidRDefault="00F22E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F71" w:rsidRDefault="00A06F71"/>
    <w:sectPr w:rsidR="00A06F71" w:rsidSect="003D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22EAE"/>
    <w:rsid w:val="0000169D"/>
    <w:rsid w:val="000057EF"/>
    <w:rsid w:val="00005A38"/>
    <w:rsid w:val="00005A50"/>
    <w:rsid w:val="000074AD"/>
    <w:rsid w:val="000077C8"/>
    <w:rsid w:val="00010C52"/>
    <w:rsid w:val="00010C83"/>
    <w:rsid w:val="00011330"/>
    <w:rsid w:val="00012601"/>
    <w:rsid w:val="00014ABC"/>
    <w:rsid w:val="00016521"/>
    <w:rsid w:val="00016F1B"/>
    <w:rsid w:val="000178D8"/>
    <w:rsid w:val="00020847"/>
    <w:rsid w:val="000220D5"/>
    <w:rsid w:val="000222D9"/>
    <w:rsid w:val="00023F1B"/>
    <w:rsid w:val="00024690"/>
    <w:rsid w:val="000251C7"/>
    <w:rsid w:val="000277A3"/>
    <w:rsid w:val="00032731"/>
    <w:rsid w:val="000331BE"/>
    <w:rsid w:val="000363D3"/>
    <w:rsid w:val="00037BB5"/>
    <w:rsid w:val="000417B1"/>
    <w:rsid w:val="0004224D"/>
    <w:rsid w:val="00046887"/>
    <w:rsid w:val="00046EFA"/>
    <w:rsid w:val="000473C1"/>
    <w:rsid w:val="00055591"/>
    <w:rsid w:val="0006658C"/>
    <w:rsid w:val="00066626"/>
    <w:rsid w:val="00066E42"/>
    <w:rsid w:val="000678CC"/>
    <w:rsid w:val="0007316E"/>
    <w:rsid w:val="000763C0"/>
    <w:rsid w:val="0008077F"/>
    <w:rsid w:val="000832F4"/>
    <w:rsid w:val="00084E24"/>
    <w:rsid w:val="00086A69"/>
    <w:rsid w:val="00087FB4"/>
    <w:rsid w:val="0009368B"/>
    <w:rsid w:val="000939C0"/>
    <w:rsid w:val="00094938"/>
    <w:rsid w:val="0009498F"/>
    <w:rsid w:val="00096CBF"/>
    <w:rsid w:val="000973E2"/>
    <w:rsid w:val="000A01B4"/>
    <w:rsid w:val="000A0407"/>
    <w:rsid w:val="000A7A7B"/>
    <w:rsid w:val="000B0A05"/>
    <w:rsid w:val="000B110E"/>
    <w:rsid w:val="000B6CB5"/>
    <w:rsid w:val="000B7799"/>
    <w:rsid w:val="000B7F2A"/>
    <w:rsid w:val="000C287A"/>
    <w:rsid w:val="000C4CE4"/>
    <w:rsid w:val="000C5CC8"/>
    <w:rsid w:val="000C7318"/>
    <w:rsid w:val="000C760D"/>
    <w:rsid w:val="000C774D"/>
    <w:rsid w:val="000C7C67"/>
    <w:rsid w:val="000D1C0B"/>
    <w:rsid w:val="000D56DD"/>
    <w:rsid w:val="000D614C"/>
    <w:rsid w:val="000E05A3"/>
    <w:rsid w:val="000E1693"/>
    <w:rsid w:val="000E32F0"/>
    <w:rsid w:val="000E5008"/>
    <w:rsid w:val="000E546B"/>
    <w:rsid w:val="000E5D0A"/>
    <w:rsid w:val="000E627B"/>
    <w:rsid w:val="000E79F1"/>
    <w:rsid w:val="000F324F"/>
    <w:rsid w:val="000F4507"/>
    <w:rsid w:val="000F4814"/>
    <w:rsid w:val="000F4BE2"/>
    <w:rsid w:val="000F5BC2"/>
    <w:rsid w:val="000F5E42"/>
    <w:rsid w:val="000F6126"/>
    <w:rsid w:val="000F6F65"/>
    <w:rsid w:val="000F7BB6"/>
    <w:rsid w:val="00101513"/>
    <w:rsid w:val="00104754"/>
    <w:rsid w:val="001114D2"/>
    <w:rsid w:val="00111504"/>
    <w:rsid w:val="00111819"/>
    <w:rsid w:val="001137EA"/>
    <w:rsid w:val="001166FF"/>
    <w:rsid w:val="00120EF0"/>
    <w:rsid w:val="0012144F"/>
    <w:rsid w:val="00121D58"/>
    <w:rsid w:val="001232AB"/>
    <w:rsid w:val="00123A69"/>
    <w:rsid w:val="00124D21"/>
    <w:rsid w:val="00126606"/>
    <w:rsid w:val="0013069A"/>
    <w:rsid w:val="00131BE2"/>
    <w:rsid w:val="00141057"/>
    <w:rsid w:val="0014144A"/>
    <w:rsid w:val="00141713"/>
    <w:rsid w:val="001451E2"/>
    <w:rsid w:val="00145A74"/>
    <w:rsid w:val="0014723F"/>
    <w:rsid w:val="00147B71"/>
    <w:rsid w:val="00150CFF"/>
    <w:rsid w:val="001525A8"/>
    <w:rsid w:val="001529D5"/>
    <w:rsid w:val="0015427D"/>
    <w:rsid w:val="001544DF"/>
    <w:rsid w:val="0015451F"/>
    <w:rsid w:val="001545AF"/>
    <w:rsid w:val="00154C0E"/>
    <w:rsid w:val="001566B3"/>
    <w:rsid w:val="001575DF"/>
    <w:rsid w:val="00157D66"/>
    <w:rsid w:val="00160462"/>
    <w:rsid w:val="001626C7"/>
    <w:rsid w:val="00162E04"/>
    <w:rsid w:val="00164B91"/>
    <w:rsid w:val="00167149"/>
    <w:rsid w:val="0016772F"/>
    <w:rsid w:val="0016785A"/>
    <w:rsid w:val="00167973"/>
    <w:rsid w:val="00172FA6"/>
    <w:rsid w:val="001735D9"/>
    <w:rsid w:val="00174791"/>
    <w:rsid w:val="001749A2"/>
    <w:rsid w:val="00175D8E"/>
    <w:rsid w:val="00180844"/>
    <w:rsid w:val="00180D71"/>
    <w:rsid w:val="00180F03"/>
    <w:rsid w:val="0018371C"/>
    <w:rsid w:val="00183804"/>
    <w:rsid w:val="001839A4"/>
    <w:rsid w:val="00186E85"/>
    <w:rsid w:val="00187172"/>
    <w:rsid w:val="001904AE"/>
    <w:rsid w:val="001909BA"/>
    <w:rsid w:val="001913F6"/>
    <w:rsid w:val="00191420"/>
    <w:rsid w:val="00191F9A"/>
    <w:rsid w:val="00192657"/>
    <w:rsid w:val="00193117"/>
    <w:rsid w:val="001937B8"/>
    <w:rsid w:val="00194018"/>
    <w:rsid w:val="00197F49"/>
    <w:rsid w:val="001A1F48"/>
    <w:rsid w:val="001A21C0"/>
    <w:rsid w:val="001A2F28"/>
    <w:rsid w:val="001A563C"/>
    <w:rsid w:val="001B0CD6"/>
    <w:rsid w:val="001B1773"/>
    <w:rsid w:val="001B1E78"/>
    <w:rsid w:val="001B208C"/>
    <w:rsid w:val="001B2540"/>
    <w:rsid w:val="001B3D13"/>
    <w:rsid w:val="001B774F"/>
    <w:rsid w:val="001C150E"/>
    <w:rsid w:val="001C40DC"/>
    <w:rsid w:val="001C414E"/>
    <w:rsid w:val="001C4AC1"/>
    <w:rsid w:val="001C6329"/>
    <w:rsid w:val="001D047E"/>
    <w:rsid w:val="001D1081"/>
    <w:rsid w:val="001D2D94"/>
    <w:rsid w:val="001D3412"/>
    <w:rsid w:val="001D3AE4"/>
    <w:rsid w:val="001D53D7"/>
    <w:rsid w:val="001D5770"/>
    <w:rsid w:val="001D5912"/>
    <w:rsid w:val="001E3F9D"/>
    <w:rsid w:val="001E4F6B"/>
    <w:rsid w:val="001E5761"/>
    <w:rsid w:val="001E5E0A"/>
    <w:rsid w:val="001E7367"/>
    <w:rsid w:val="001E7A49"/>
    <w:rsid w:val="001F3542"/>
    <w:rsid w:val="001F477F"/>
    <w:rsid w:val="001F5274"/>
    <w:rsid w:val="00200A75"/>
    <w:rsid w:val="00202EC2"/>
    <w:rsid w:val="00205490"/>
    <w:rsid w:val="00212707"/>
    <w:rsid w:val="0021540D"/>
    <w:rsid w:val="002161B3"/>
    <w:rsid w:val="00221634"/>
    <w:rsid w:val="00222124"/>
    <w:rsid w:val="002255B9"/>
    <w:rsid w:val="002266EC"/>
    <w:rsid w:val="00227E99"/>
    <w:rsid w:val="0023009B"/>
    <w:rsid w:val="002300EF"/>
    <w:rsid w:val="0023167F"/>
    <w:rsid w:val="00233599"/>
    <w:rsid w:val="00233B9E"/>
    <w:rsid w:val="0023437E"/>
    <w:rsid w:val="002346DF"/>
    <w:rsid w:val="00234A53"/>
    <w:rsid w:val="0023528A"/>
    <w:rsid w:val="002357A9"/>
    <w:rsid w:val="00237EB6"/>
    <w:rsid w:val="00240CF7"/>
    <w:rsid w:val="0024281D"/>
    <w:rsid w:val="002434BA"/>
    <w:rsid w:val="00243B7D"/>
    <w:rsid w:val="00244DB7"/>
    <w:rsid w:val="00245025"/>
    <w:rsid w:val="0024547A"/>
    <w:rsid w:val="00246207"/>
    <w:rsid w:val="0024688D"/>
    <w:rsid w:val="0024774B"/>
    <w:rsid w:val="00250008"/>
    <w:rsid w:val="0025092C"/>
    <w:rsid w:val="00250E69"/>
    <w:rsid w:val="002519F0"/>
    <w:rsid w:val="00252035"/>
    <w:rsid w:val="0025378E"/>
    <w:rsid w:val="00257341"/>
    <w:rsid w:val="00257E37"/>
    <w:rsid w:val="00261739"/>
    <w:rsid w:val="00270A0D"/>
    <w:rsid w:val="00271BC1"/>
    <w:rsid w:val="0027506E"/>
    <w:rsid w:val="002763CE"/>
    <w:rsid w:val="00280D89"/>
    <w:rsid w:val="002811A9"/>
    <w:rsid w:val="00282605"/>
    <w:rsid w:val="002836F6"/>
    <w:rsid w:val="00284741"/>
    <w:rsid w:val="00285E5D"/>
    <w:rsid w:val="00286666"/>
    <w:rsid w:val="00286C98"/>
    <w:rsid w:val="00287C35"/>
    <w:rsid w:val="002901E9"/>
    <w:rsid w:val="00291280"/>
    <w:rsid w:val="0029267D"/>
    <w:rsid w:val="00292829"/>
    <w:rsid w:val="0029284F"/>
    <w:rsid w:val="00292CEF"/>
    <w:rsid w:val="002A2BE5"/>
    <w:rsid w:val="002A3781"/>
    <w:rsid w:val="002A43C1"/>
    <w:rsid w:val="002A4ADE"/>
    <w:rsid w:val="002A7CF1"/>
    <w:rsid w:val="002A7F50"/>
    <w:rsid w:val="002B2934"/>
    <w:rsid w:val="002B526C"/>
    <w:rsid w:val="002B5B44"/>
    <w:rsid w:val="002B6161"/>
    <w:rsid w:val="002B63CE"/>
    <w:rsid w:val="002C070E"/>
    <w:rsid w:val="002C29BF"/>
    <w:rsid w:val="002C2B2B"/>
    <w:rsid w:val="002C4271"/>
    <w:rsid w:val="002C6370"/>
    <w:rsid w:val="002C75F9"/>
    <w:rsid w:val="002D0FE6"/>
    <w:rsid w:val="002D13AF"/>
    <w:rsid w:val="002D15B6"/>
    <w:rsid w:val="002D1896"/>
    <w:rsid w:val="002D1961"/>
    <w:rsid w:val="002D6ED1"/>
    <w:rsid w:val="002E115F"/>
    <w:rsid w:val="002E3446"/>
    <w:rsid w:val="002E35A7"/>
    <w:rsid w:val="002E39A7"/>
    <w:rsid w:val="002E6FA3"/>
    <w:rsid w:val="002E7ACB"/>
    <w:rsid w:val="002F0490"/>
    <w:rsid w:val="002F0FC8"/>
    <w:rsid w:val="002F12FD"/>
    <w:rsid w:val="002F4265"/>
    <w:rsid w:val="002F536C"/>
    <w:rsid w:val="002F7131"/>
    <w:rsid w:val="0030158C"/>
    <w:rsid w:val="00304C6B"/>
    <w:rsid w:val="003053CD"/>
    <w:rsid w:val="00306DC1"/>
    <w:rsid w:val="00307C8A"/>
    <w:rsid w:val="00313C91"/>
    <w:rsid w:val="00313EC5"/>
    <w:rsid w:val="00314AB0"/>
    <w:rsid w:val="00317059"/>
    <w:rsid w:val="00321566"/>
    <w:rsid w:val="00322763"/>
    <w:rsid w:val="00322D98"/>
    <w:rsid w:val="0032593B"/>
    <w:rsid w:val="00325E15"/>
    <w:rsid w:val="0032717A"/>
    <w:rsid w:val="00327AE2"/>
    <w:rsid w:val="00330EE0"/>
    <w:rsid w:val="003322B3"/>
    <w:rsid w:val="0033235B"/>
    <w:rsid w:val="00332E5E"/>
    <w:rsid w:val="00333BB0"/>
    <w:rsid w:val="0033611B"/>
    <w:rsid w:val="00336E17"/>
    <w:rsid w:val="00337C98"/>
    <w:rsid w:val="00341F93"/>
    <w:rsid w:val="00347337"/>
    <w:rsid w:val="0035078A"/>
    <w:rsid w:val="00350819"/>
    <w:rsid w:val="003550F2"/>
    <w:rsid w:val="00355CB0"/>
    <w:rsid w:val="003606A3"/>
    <w:rsid w:val="00361639"/>
    <w:rsid w:val="0036286B"/>
    <w:rsid w:val="00362920"/>
    <w:rsid w:val="00363137"/>
    <w:rsid w:val="00363209"/>
    <w:rsid w:val="003642DB"/>
    <w:rsid w:val="0036472A"/>
    <w:rsid w:val="00367B6A"/>
    <w:rsid w:val="003726DF"/>
    <w:rsid w:val="00372762"/>
    <w:rsid w:val="00372825"/>
    <w:rsid w:val="003774C0"/>
    <w:rsid w:val="00385130"/>
    <w:rsid w:val="003859A5"/>
    <w:rsid w:val="003865E4"/>
    <w:rsid w:val="003868DC"/>
    <w:rsid w:val="0038758A"/>
    <w:rsid w:val="00390381"/>
    <w:rsid w:val="00392DC1"/>
    <w:rsid w:val="0039356C"/>
    <w:rsid w:val="0039567B"/>
    <w:rsid w:val="003A14BB"/>
    <w:rsid w:val="003A469E"/>
    <w:rsid w:val="003A599E"/>
    <w:rsid w:val="003A7F53"/>
    <w:rsid w:val="003B0D89"/>
    <w:rsid w:val="003B11BA"/>
    <w:rsid w:val="003B21E9"/>
    <w:rsid w:val="003B257A"/>
    <w:rsid w:val="003B28C5"/>
    <w:rsid w:val="003B3DDC"/>
    <w:rsid w:val="003B42E2"/>
    <w:rsid w:val="003B49E4"/>
    <w:rsid w:val="003B5E88"/>
    <w:rsid w:val="003C147D"/>
    <w:rsid w:val="003C3283"/>
    <w:rsid w:val="003C4054"/>
    <w:rsid w:val="003C5947"/>
    <w:rsid w:val="003C773F"/>
    <w:rsid w:val="003C78C0"/>
    <w:rsid w:val="003C7FD0"/>
    <w:rsid w:val="003D1D9B"/>
    <w:rsid w:val="003D200A"/>
    <w:rsid w:val="003D2E82"/>
    <w:rsid w:val="003D49D4"/>
    <w:rsid w:val="003D5690"/>
    <w:rsid w:val="003D6409"/>
    <w:rsid w:val="003D6A2A"/>
    <w:rsid w:val="003D76CB"/>
    <w:rsid w:val="003E10BA"/>
    <w:rsid w:val="003E127C"/>
    <w:rsid w:val="003E25F5"/>
    <w:rsid w:val="003E4FAE"/>
    <w:rsid w:val="003E6389"/>
    <w:rsid w:val="003F1980"/>
    <w:rsid w:val="003F4F2F"/>
    <w:rsid w:val="003F6A6B"/>
    <w:rsid w:val="003F778A"/>
    <w:rsid w:val="0040018A"/>
    <w:rsid w:val="00401162"/>
    <w:rsid w:val="00403BF3"/>
    <w:rsid w:val="00405940"/>
    <w:rsid w:val="00411E3D"/>
    <w:rsid w:val="00416F5A"/>
    <w:rsid w:val="00423E48"/>
    <w:rsid w:val="00424AAE"/>
    <w:rsid w:val="004259B3"/>
    <w:rsid w:val="00426BA9"/>
    <w:rsid w:val="004307EE"/>
    <w:rsid w:val="00433054"/>
    <w:rsid w:val="004344FA"/>
    <w:rsid w:val="004368E5"/>
    <w:rsid w:val="00437C5E"/>
    <w:rsid w:val="0044051B"/>
    <w:rsid w:val="00442DEE"/>
    <w:rsid w:val="004432EF"/>
    <w:rsid w:val="004452BA"/>
    <w:rsid w:val="00445DF7"/>
    <w:rsid w:val="004460CB"/>
    <w:rsid w:val="00446882"/>
    <w:rsid w:val="004504CB"/>
    <w:rsid w:val="00450698"/>
    <w:rsid w:val="00450C59"/>
    <w:rsid w:val="0045182C"/>
    <w:rsid w:val="00451C42"/>
    <w:rsid w:val="00453834"/>
    <w:rsid w:val="00454E53"/>
    <w:rsid w:val="00454FBC"/>
    <w:rsid w:val="00456062"/>
    <w:rsid w:val="004562BF"/>
    <w:rsid w:val="00456805"/>
    <w:rsid w:val="00456B90"/>
    <w:rsid w:val="00463353"/>
    <w:rsid w:val="004649A5"/>
    <w:rsid w:val="00464FE9"/>
    <w:rsid w:val="004657B3"/>
    <w:rsid w:val="004666CE"/>
    <w:rsid w:val="00466800"/>
    <w:rsid w:val="00467229"/>
    <w:rsid w:val="004729F2"/>
    <w:rsid w:val="0047372A"/>
    <w:rsid w:val="004740CC"/>
    <w:rsid w:val="00475C16"/>
    <w:rsid w:val="0047646E"/>
    <w:rsid w:val="0047772C"/>
    <w:rsid w:val="00481C9C"/>
    <w:rsid w:val="00481ECC"/>
    <w:rsid w:val="00482240"/>
    <w:rsid w:val="004900C7"/>
    <w:rsid w:val="00491D47"/>
    <w:rsid w:val="00492E94"/>
    <w:rsid w:val="00493110"/>
    <w:rsid w:val="004935FF"/>
    <w:rsid w:val="00493F6D"/>
    <w:rsid w:val="00495771"/>
    <w:rsid w:val="004A0882"/>
    <w:rsid w:val="004A17BF"/>
    <w:rsid w:val="004A2912"/>
    <w:rsid w:val="004A294B"/>
    <w:rsid w:val="004A600F"/>
    <w:rsid w:val="004A6336"/>
    <w:rsid w:val="004A64C4"/>
    <w:rsid w:val="004A71AE"/>
    <w:rsid w:val="004B1783"/>
    <w:rsid w:val="004B2EE0"/>
    <w:rsid w:val="004B4659"/>
    <w:rsid w:val="004B4F39"/>
    <w:rsid w:val="004B666D"/>
    <w:rsid w:val="004B683E"/>
    <w:rsid w:val="004C20FD"/>
    <w:rsid w:val="004C28F7"/>
    <w:rsid w:val="004C54BB"/>
    <w:rsid w:val="004C56C2"/>
    <w:rsid w:val="004C63A2"/>
    <w:rsid w:val="004C7F27"/>
    <w:rsid w:val="004D1422"/>
    <w:rsid w:val="004D3BB2"/>
    <w:rsid w:val="004D3DC1"/>
    <w:rsid w:val="004D4B6A"/>
    <w:rsid w:val="004D4BA0"/>
    <w:rsid w:val="004D656D"/>
    <w:rsid w:val="004D769C"/>
    <w:rsid w:val="004E391A"/>
    <w:rsid w:val="004E5906"/>
    <w:rsid w:val="004E73F1"/>
    <w:rsid w:val="004F0A06"/>
    <w:rsid w:val="004F0A0A"/>
    <w:rsid w:val="004F0E52"/>
    <w:rsid w:val="004F2D1D"/>
    <w:rsid w:val="004F53E9"/>
    <w:rsid w:val="004F53FB"/>
    <w:rsid w:val="004F5FC2"/>
    <w:rsid w:val="004F71E4"/>
    <w:rsid w:val="004F72BC"/>
    <w:rsid w:val="0050015A"/>
    <w:rsid w:val="00501CDD"/>
    <w:rsid w:val="00502B3E"/>
    <w:rsid w:val="00502C0B"/>
    <w:rsid w:val="00505B37"/>
    <w:rsid w:val="00515467"/>
    <w:rsid w:val="00516DF8"/>
    <w:rsid w:val="005176E5"/>
    <w:rsid w:val="0052140D"/>
    <w:rsid w:val="00522770"/>
    <w:rsid w:val="005256D4"/>
    <w:rsid w:val="00527B79"/>
    <w:rsid w:val="00527C5F"/>
    <w:rsid w:val="005302AA"/>
    <w:rsid w:val="0053076B"/>
    <w:rsid w:val="00531987"/>
    <w:rsid w:val="0053311D"/>
    <w:rsid w:val="00540E6D"/>
    <w:rsid w:val="005412E2"/>
    <w:rsid w:val="00543034"/>
    <w:rsid w:val="00544078"/>
    <w:rsid w:val="00545DBD"/>
    <w:rsid w:val="005460E7"/>
    <w:rsid w:val="00547023"/>
    <w:rsid w:val="00550FCF"/>
    <w:rsid w:val="00551ABF"/>
    <w:rsid w:val="00551DCE"/>
    <w:rsid w:val="005524D3"/>
    <w:rsid w:val="00553C8C"/>
    <w:rsid w:val="00555901"/>
    <w:rsid w:val="005564F2"/>
    <w:rsid w:val="00556B52"/>
    <w:rsid w:val="0056017B"/>
    <w:rsid w:val="00560974"/>
    <w:rsid w:val="00563440"/>
    <w:rsid w:val="0056445D"/>
    <w:rsid w:val="00564DDF"/>
    <w:rsid w:val="00565A2D"/>
    <w:rsid w:val="00565BBF"/>
    <w:rsid w:val="005676A0"/>
    <w:rsid w:val="00570312"/>
    <w:rsid w:val="00570BE6"/>
    <w:rsid w:val="00571E7E"/>
    <w:rsid w:val="005725A1"/>
    <w:rsid w:val="0057262E"/>
    <w:rsid w:val="00573CEA"/>
    <w:rsid w:val="00573FEB"/>
    <w:rsid w:val="0057572C"/>
    <w:rsid w:val="00576F92"/>
    <w:rsid w:val="00581699"/>
    <w:rsid w:val="00581984"/>
    <w:rsid w:val="00581A28"/>
    <w:rsid w:val="0058203A"/>
    <w:rsid w:val="005839BC"/>
    <w:rsid w:val="0058479B"/>
    <w:rsid w:val="00585603"/>
    <w:rsid w:val="0058783B"/>
    <w:rsid w:val="0058795D"/>
    <w:rsid w:val="00587BBE"/>
    <w:rsid w:val="0059249E"/>
    <w:rsid w:val="0059259B"/>
    <w:rsid w:val="00592C84"/>
    <w:rsid w:val="00593B34"/>
    <w:rsid w:val="005960EB"/>
    <w:rsid w:val="005977EA"/>
    <w:rsid w:val="005A2975"/>
    <w:rsid w:val="005A4528"/>
    <w:rsid w:val="005A51C5"/>
    <w:rsid w:val="005A6AF7"/>
    <w:rsid w:val="005B04C9"/>
    <w:rsid w:val="005B12A1"/>
    <w:rsid w:val="005B1961"/>
    <w:rsid w:val="005B2A2A"/>
    <w:rsid w:val="005B5B7A"/>
    <w:rsid w:val="005B65CC"/>
    <w:rsid w:val="005B76B0"/>
    <w:rsid w:val="005B76BC"/>
    <w:rsid w:val="005B7BF3"/>
    <w:rsid w:val="005C0639"/>
    <w:rsid w:val="005C1127"/>
    <w:rsid w:val="005C1A1A"/>
    <w:rsid w:val="005C1FE0"/>
    <w:rsid w:val="005C2358"/>
    <w:rsid w:val="005C676F"/>
    <w:rsid w:val="005C7384"/>
    <w:rsid w:val="005C773F"/>
    <w:rsid w:val="005C783C"/>
    <w:rsid w:val="005C7EF5"/>
    <w:rsid w:val="005D21DB"/>
    <w:rsid w:val="005D29F6"/>
    <w:rsid w:val="005D4367"/>
    <w:rsid w:val="005D4CE2"/>
    <w:rsid w:val="005D738C"/>
    <w:rsid w:val="005D7FF1"/>
    <w:rsid w:val="005E12D7"/>
    <w:rsid w:val="005E1CC2"/>
    <w:rsid w:val="005E407F"/>
    <w:rsid w:val="005E7EFF"/>
    <w:rsid w:val="005F0D65"/>
    <w:rsid w:val="005F0FC9"/>
    <w:rsid w:val="005F16EC"/>
    <w:rsid w:val="005F213B"/>
    <w:rsid w:val="005F2A3B"/>
    <w:rsid w:val="005F3583"/>
    <w:rsid w:val="005F3800"/>
    <w:rsid w:val="005F3D0E"/>
    <w:rsid w:val="005F6475"/>
    <w:rsid w:val="005F6757"/>
    <w:rsid w:val="005F6781"/>
    <w:rsid w:val="006045BC"/>
    <w:rsid w:val="0060471C"/>
    <w:rsid w:val="006052DE"/>
    <w:rsid w:val="00605910"/>
    <w:rsid w:val="006068FE"/>
    <w:rsid w:val="00610699"/>
    <w:rsid w:val="00610738"/>
    <w:rsid w:val="00613C9A"/>
    <w:rsid w:val="006146AD"/>
    <w:rsid w:val="00614C6D"/>
    <w:rsid w:val="006168B5"/>
    <w:rsid w:val="00617561"/>
    <w:rsid w:val="00617A20"/>
    <w:rsid w:val="0062043D"/>
    <w:rsid w:val="00620AD4"/>
    <w:rsid w:val="00620C20"/>
    <w:rsid w:val="00620D75"/>
    <w:rsid w:val="0062397F"/>
    <w:rsid w:val="00624466"/>
    <w:rsid w:val="00625959"/>
    <w:rsid w:val="00625A9D"/>
    <w:rsid w:val="006260F7"/>
    <w:rsid w:val="00633DFF"/>
    <w:rsid w:val="00634510"/>
    <w:rsid w:val="006376A8"/>
    <w:rsid w:val="00641C7E"/>
    <w:rsid w:val="00641D8D"/>
    <w:rsid w:val="00642A33"/>
    <w:rsid w:val="00643CD1"/>
    <w:rsid w:val="00645FE1"/>
    <w:rsid w:val="0064715D"/>
    <w:rsid w:val="006508A6"/>
    <w:rsid w:val="00652057"/>
    <w:rsid w:val="00653FB4"/>
    <w:rsid w:val="00654363"/>
    <w:rsid w:val="00654D8D"/>
    <w:rsid w:val="00655CDE"/>
    <w:rsid w:val="00655D29"/>
    <w:rsid w:val="006562B3"/>
    <w:rsid w:val="00657798"/>
    <w:rsid w:val="006613D9"/>
    <w:rsid w:val="00661F7D"/>
    <w:rsid w:val="00664FD2"/>
    <w:rsid w:val="00665383"/>
    <w:rsid w:val="00665426"/>
    <w:rsid w:val="00665737"/>
    <w:rsid w:val="00666DAF"/>
    <w:rsid w:val="00671B46"/>
    <w:rsid w:val="006743A1"/>
    <w:rsid w:val="00675FAC"/>
    <w:rsid w:val="006803A2"/>
    <w:rsid w:val="00680B05"/>
    <w:rsid w:val="006832F9"/>
    <w:rsid w:val="0068537B"/>
    <w:rsid w:val="006873FB"/>
    <w:rsid w:val="00690C82"/>
    <w:rsid w:val="00692FB9"/>
    <w:rsid w:val="00693162"/>
    <w:rsid w:val="00695482"/>
    <w:rsid w:val="006958EC"/>
    <w:rsid w:val="0069611E"/>
    <w:rsid w:val="00697E27"/>
    <w:rsid w:val="006A0E46"/>
    <w:rsid w:val="006A1107"/>
    <w:rsid w:val="006A1D17"/>
    <w:rsid w:val="006A1F62"/>
    <w:rsid w:val="006A3508"/>
    <w:rsid w:val="006A3BC8"/>
    <w:rsid w:val="006A75FB"/>
    <w:rsid w:val="006A7B11"/>
    <w:rsid w:val="006A7F58"/>
    <w:rsid w:val="006B67F6"/>
    <w:rsid w:val="006B694A"/>
    <w:rsid w:val="006C108A"/>
    <w:rsid w:val="006C1DC8"/>
    <w:rsid w:val="006C3840"/>
    <w:rsid w:val="006C566D"/>
    <w:rsid w:val="006C6270"/>
    <w:rsid w:val="006C6D8D"/>
    <w:rsid w:val="006C6E93"/>
    <w:rsid w:val="006C7BEE"/>
    <w:rsid w:val="006C7F3C"/>
    <w:rsid w:val="006D0025"/>
    <w:rsid w:val="006D062D"/>
    <w:rsid w:val="006D2F26"/>
    <w:rsid w:val="006D381A"/>
    <w:rsid w:val="006D3E76"/>
    <w:rsid w:val="006D6033"/>
    <w:rsid w:val="006D6418"/>
    <w:rsid w:val="006D71B9"/>
    <w:rsid w:val="006E1342"/>
    <w:rsid w:val="006E177A"/>
    <w:rsid w:val="006E1EB5"/>
    <w:rsid w:val="006E3618"/>
    <w:rsid w:val="006E552A"/>
    <w:rsid w:val="006F0CD7"/>
    <w:rsid w:val="006F2C31"/>
    <w:rsid w:val="006F3CED"/>
    <w:rsid w:val="006F42AA"/>
    <w:rsid w:val="006F4D84"/>
    <w:rsid w:val="006F4F40"/>
    <w:rsid w:val="006F50BD"/>
    <w:rsid w:val="006F5F48"/>
    <w:rsid w:val="006F6EFD"/>
    <w:rsid w:val="00700219"/>
    <w:rsid w:val="00702CF3"/>
    <w:rsid w:val="00706779"/>
    <w:rsid w:val="0070693E"/>
    <w:rsid w:val="0070719E"/>
    <w:rsid w:val="0070722A"/>
    <w:rsid w:val="00712019"/>
    <w:rsid w:val="007127C4"/>
    <w:rsid w:val="00712B86"/>
    <w:rsid w:val="00713841"/>
    <w:rsid w:val="00714B4E"/>
    <w:rsid w:val="00715C77"/>
    <w:rsid w:val="00716FB3"/>
    <w:rsid w:val="007200F0"/>
    <w:rsid w:val="007209A7"/>
    <w:rsid w:val="00721195"/>
    <w:rsid w:val="00721BEF"/>
    <w:rsid w:val="00723323"/>
    <w:rsid w:val="007235C0"/>
    <w:rsid w:val="007238DC"/>
    <w:rsid w:val="00724272"/>
    <w:rsid w:val="0072467A"/>
    <w:rsid w:val="007263F5"/>
    <w:rsid w:val="00726F4E"/>
    <w:rsid w:val="00727E11"/>
    <w:rsid w:val="007318F3"/>
    <w:rsid w:val="00731B2E"/>
    <w:rsid w:val="00731B73"/>
    <w:rsid w:val="00731CFC"/>
    <w:rsid w:val="00732F46"/>
    <w:rsid w:val="00735941"/>
    <w:rsid w:val="00737992"/>
    <w:rsid w:val="00740E6E"/>
    <w:rsid w:val="00741DEC"/>
    <w:rsid w:val="007440C4"/>
    <w:rsid w:val="0074572D"/>
    <w:rsid w:val="00745D95"/>
    <w:rsid w:val="00745FBB"/>
    <w:rsid w:val="0074683E"/>
    <w:rsid w:val="00750CFD"/>
    <w:rsid w:val="007530CA"/>
    <w:rsid w:val="007533CB"/>
    <w:rsid w:val="0075379D"/>
    <w:rsid w:val="00754E77"/>
    <w:rsid w:val="00755BB4"/>
    <w:rsid w:val="00757803"/>
    <w:rsid w:val="00757E27"/>
    <w:rsid w:val="00762098"/>
    <w:rsid w:val="007624B4"/>
    <w:rsid w:val="0076251A"/>
    <w:rsid w:val="00763732"/>
    <w:rsid w:val="00764E4D"/>
    <w:rsid w:val="00765308"/>
    <w:rsid w:val="00766C24"/>
    <w:rsid w:val="00770BA9"/>
    <w:rsid w:val="0077120D"/>
    <w:rsid w:val="00775D69"/>
    <w:rsid w:val="007768C5"/>
    <w:rsid w:val="00780A25"/>
    <w:rsid w:val="00781909"/>
    <w:rsid w:val="007831AB"/>
    <w:rsid w:val="00783AE4"/>
    <w:rsid w:val="0079105E"/>
    <w:rsid w:val="00792E76"/>
    <w:rsid w:val="0079476E"/>
    <w:rsid w:val="00795270"/>
    <w:rsid w:val="007976D1"/>
    <w:rsid w:val="007978C6"/>
    <w:rsid w:val="007A0F87"/>
    <w:rsid w:val="007A133E"/>
    <w:rsid w:val="007A20C9"/>
    <w:rsid w:val="007A29E6"/>
    <w:rsid w:val="007A3C60"/>
    <w:rsid w:val="007A4257"/>
    <w:rsid w:val="007A43AF"/>
    <w:rsid w:val="007A4558"/>
    <w:rsid w:val="007A6574"/>
    <w:rsid w:val="007A67CB"/>
    <w:rsid w:val="007B0196"/>
    <w:rsid w:val="007B0FFF"/>
    <w:rsid w:val="007B1545"/>
    <w:rsid w:val="007B23A5"/>
    <w:rsid w:val="007B4CEB"/>
    <w:rsid w:val="007B62E3"/>
    <w:rsid w:val="007B6556"/>
    <w:rsid w:val="007B7FF3"/>
    <w:rsid w:val="007C17A3"/>
    <w:rsid w:val="007C1FD2"/>
    <w:rsid w:val="007C2546"/>
    <w:rsid w:val="007D032C"/>
    <w:rsid w:val="007D1238"/>
    <w:rsid w:val="007D4902"/>
    <w:rsid w:val="007D49C2"/>
    <w:rsid w:val="007D54CE"/>
    <w:rsid w:val="007D574E"/>
    <w:rsid w:val="007D5D3B"/>
    <w:rsid w:val="007E2FF7"/>
    <w:rsid w:val="007E6B81"/>
    <w:rsid w:val="007F0585"/>
    <w:rsid w:val="007F0A84"/>
    <w:rsid w:val="007F3549"/>
    <w:rsid w:val="007F453D"/>
    <w:rsid w:val="007F532B"/>
    <w:rsid w:val="007F6266"/>
    <w:rsid w:val="0080096E"/>
    <w:rsid w:val="00803A51"/>
    <w:rsid w:val="008047BC"/>
    <w:rsid w:val="00804BE2"/>
    <w:rsid w:val="00804C1D"/>
    <w:rsid w:val="00804E15"/>
    <w:rsid w:val="008052F1"/>
    <w:rsid w:val="008058C5"/>
    <w:rsid w:val="008077C8"/>
    <w:rsid w:val="00812635"/>
    <w:rsid w:val="00813414"/>
    <w:rsid w:val="008142BA"/>
    <w:rsid w:val="00814436"/>
    <w:rsid w:val="008147A1"/>
    <w:rsid w:val="00815759"/>
    <w:rsid w:val="00816331"/>
    <w:rsid w:val="00816731"/>
    <w:rsid w:val="0082068A"/>
    <w:rsid w:val="00820854"/>
    <w:rsid w:val="0082127C"/>
    <w:rsid w:val="0082284B"/>
    <w:rsid w:val="0082392D"/>
    <w:rsid w:val="008247DA"/>
    <w:rsid w:val="00825755"/>
    <w:rsid w:val="008258AA"/>
    <w:rsid w:val="0082633E"/>
    <w:rsid w:val="008273D8"/>
    <w:rsid w:val="0082751E"/>
    <w:rsid w:val="008307ED"/>
    <w:rsid w:val="00831755"/>
    <w:rsid w:val="00831B0F"/>
    <w:rsid w:val="00834447"/>
    <w:rsid w:val="008374EA"/>
    <w:rsid w:val="00842488"/>
    <w:rsid w:val="008446DD"/>
    <w:rsid w:val="008455E3"/>
    <w:rsid w:val="0084638E"/>
    <w:rsid w:val="00847129"/>
    <w:rsid w:val="00850980"/>
    <w:rsid w:val="00851C54"/>
    <w:rsid w:val="008537B7"/>
    <w:rsid w:val="008537E2"/>
    <w:rsid w:val="00853A58"/>
    <w:rsid w:val="00854DEF"/>
    <w:rsid w:val="00857D04"/>
    <w:rsid w:val="008605BF"/>
    <w:rsid w:val="00860BEE"/>
    <w:rsid w:val="00864B85"/>
    <w:rsid w:val="008667BD"/>
    <w:rsid w:val="00866CC3"/>
    <w:rsid w:val="00866DB1"/>
    <w:rsid w:val="00872A99"/>
    <w:rsid w:val="00872FBB"/>
    <w:rsid w:val="00874169"/>
    <w:rsid w:val="00874552"/>
    <w:rsid w:val="00874892"/>
    <w:rsid w:val="00876AD0"/>
    <w:rsid w:val="008801F5"/>
    <w:rsid w:val="00882A12"/>
    <w:rsid w:val="0088307E"/>
    <w:rsid w:val="00883C0F"/>
    <w:rsid w:val="00884496"/>
    <w:rsid w:val="0089021E"/>
    <w:rsid w:val="00890EB0"/>
    <w:rsid w:val="00892438"/>
    <w:rsid w:val="00892BF8"/>
    <w:rsid w:val="008943EB"/>
    <w:rsid w:val="00894A31"/>
    <w:rsid w:val="00894E37"/>
    <w:rsid w:val="008951D1"/>
    <w:rsid w:val="008956E4"/>
    <w:rsid w:val="00895D08"/>
    <w:rsid w:val="00895EAB"/>
    <w:rsid w:val="008A0D66"/>
    <w:rsid w:val="008A1A56"/>
    <w:rsid w:val="008A5CB9"/>
    <w:rsid w:val="008A5F60"/>
    <w:rsid w:val="008A6A68"/>
    <w:rsid w:val="008A781F"/>
    <w:rsid w:val="008B21AE"/>
    <w:rsid w:val="008B370A"/>
    <w:rsid w:val="008B6F2F"/>
    <w:rsid w:val="008B7D39"/>
    <w:rsid w:val="008C05E6"/>
    <w:rsid w:val="008C072E"/>
    <w:rsid w:val="008C0879"/>
    <w:rsid w:val="008C170E"/>
    <w:rsid w:val="008C2FDD"/>
    <w:rsid w:val="008C6C1C"/>
    <w:rsid w:val="008D18FB"/>
    <w:rsid w:val="008D2C5A"/>
    <w:rsid w:val="008D449F"/>
    <w:rsid w:val="008D5BA7"/>
    <w:rsid w:val="008D63A0"/>
    <w:rsid w:val="008D7D10"/>
    <w:rsid w:val="008E06E6"/>
    <w:rsid w:val="008E1A61"/>
    <w:rsid w:val="008E525A"/>
    <w:rsid w:val="008E5834"/>
    <w:rsid w:val="008E60F5"/>
    <w:rsid w:val="008F0AA3"/>
    <w:rsid w:val="008F2F2C"/>
    <w:rsid w:val="008F74F4"/>
    <w:rsid w:val="00904EE1"/>
    <w:rsid w:val="00905ACE"/>
    <w:rsid w:val="00906118"/>
    <w:rsid w:val="00911B1F"/>
    <w:rsid w:val="00912634"/>
    <w:rsid w:val="009157D6"/>
    <w:rsid w:val="00915974"/>
    <w:rsid w:val="00915E34"/>
    <w:rsid w:val="009202AB"/>
    <w:rsid w:val="00922BDD"/>
    <w:rsid w:val="00924637"/>
    <w:rsid w:val="0092584E"/>
    <w:rsid w:val="009270BE"/>
    <w:rsid w:val="00927355"/>
    <w:rsid w:val="0093330F"/>
    <w:rsid w:val="009337BE"/>
    <w:rsid w:val="00934914"/>
    <w:rsid w:val="0093626C"/>
    <w:rsid w:val="00936793"/>
    <w:rsid w:val="00940BBB"/>
    <w:rsid w:val="00941338"/>
    <w:rsid w:val="00941EDA"/>
    <w:rsid w:val="009421B8"/>
    <w:rsid w:val="00942B24"/>
    <w:rsid w:val="0094379A"/>
    <w:rsid w:val="009438C8"/>
    <w:rsid w:val="00947599"/>
    <w:rsid w:val="00947A48"/>
    <w:rsid w:val="009506C7"/>
    <w:rsid w:val="00953803"/>
    <w:rsid w:val="009546C3"/>
    <w:rsid w:val="00954E04"/>
    <w:rsid w:val="009628D8"/>
    <w:rsid w:val="00963F0A"/>
    <w:rsid w:val="009643D0"/>
    <w:rsid w:val="00967B87"/>
    <w:rsid w:val="00967F94"/>
    <w:rsid w:val="009713E3"/>
    <w:rsid w:val="00971698"/>
    <w:rsid w:val="00974ED4"/>
    <w:rsid w:val="009763A3"/>
    <w:rsid w:val="009772B0"/>
    <w:rsid w:val="00980027"/>
    <w:rsid w:val="00980943"/>
    <w:rsid w:val="00980F0D"/>
    <w:rsid w:val="00982072"/>
    <w:rsid w:val="00982CE7"/>
    <w:rsid w:val="0098342A"/>
    <w:rsid w:val="009840CB"/>
    <w:rsid w:val="009858EB"/>
    <w:rsid w:val="00986E5A"/>
    <w:rsid w:val="00990540"/>
    <w:rsid w:val="00990EF5"/>
    <w:rsid w:val="00991E47"/>
    <w:rsid w:val="00993249"/>
    <w:rsid w:val="00994500"/>
    <w:rsid w:val="009946A5"/>
    <w:rsid w:val="00995834"/>
    <w:rsid w:val="0099729A"/>
    <w:rsid w:val="00997C0D"/>
    <w:rsid w:val="009A6F9F"/>
    <w:rsid w:val="009B01C8"/>
    <w:rsid w:val="009B2CD5"/>
    <w:rsid w:val="009B2D90"/>
    <w:rsid w:val="009B32A0"/>
    <w:rsid w:val="009B3B2A"/>
    <w:rsid w:val="009B6565"/>
    <w:rsid w:val="009C0D8B"/>
    <w:rsid w:val="009C1031"/>
    <w:rsid w:val="009C22BB"/>
    <w:rsid w:val="009C478B"/>
    <w:rsid w:val="009D1DF0"/>
    <w:rsid w:val="009D2029"/>
    <w:rsid w:val="009D2897"/>
    <w:rsid w:val="009D2B4B"/>
    <w:rsid w:val="009E1AFA"/>
    <w:rsid w:val="009E261E"/>
    <w:rsid w:val="009E44A7"/>
    <w:rsid w:val="009E72B0"/>
    <w:rsid w:val="009E7B87"/>
    <w:rsid w:val="009F1496"/>
    <w:rsid w:val="009F1F83"/>
    <w:rsid w:val="009F2E51"/>
    <w:rsid w:val="009F38FE"/>
    <w:rsid w:val="009F428A"/>
    <w:rsid w:val="009F5088"/>
    <w:rsid w:val="00A01919"/>
    <w:rsid w:val="00A02249"/>
    <w:rsid w:val="00A03EDC"/>
    <w:rsid w:val="00A05FCF"/>
    <w:rsid w:val="00A068B7"/>
    <w:rsid w:val="00A06F45"/>
    <w:rsid w:val="00A06F71"/>
    <w:rsid w:val="00A072D5"/>
    <w:rsid w:val="00A07F72"/>
    <w:rsid w:val="00A141D8"/>
    <w:rsid w:val="00A14244"/>
    <w:rsid w:val="00A15204"/>
    <w:rsid w:val="00A1647A"/>
    <w:rsid w:val="00A16D8E"/>
    <w:rsid w:val="00A17019"/>
    <w:rsid w:val="00A2293D"/>
    <w:rsid w:val="00A23066"/>
    <w:rsid w:val="00A242DE"/>
    <w:rsid w:val="00A300C0"/>
    <w:rsid w:val="00A30BA2"/>
    <w:rsid w:val="00A340C4"/>
    <w:rsid w:val="00A3538E"/>
    <w:rsid w:val="00A35E39"/>
    <w:rsid w:val="00A3713E"/>
    <w:rsid w:val="00A41C8C"/>
    <w:rsid w:val="00A428FC"/>
    <w:rsid w:val="00A47D2D"/>
    <w:rsid w:val="00A53F7C"/>
    <w:rsid w:val="00A555AB"/>
    <w:rsid w:val="00A600FB"/>
    <w:rsid w:val="00A61DE8"/>
    <w:rsid w:val="00A620D9"/>
    <w:rsid w:val="00A62602"/>
    <w:rsid w:val="00A63F65"/>
    <w:rsid w:val="00A64173"/>
    <w:rsid w:val="00A67279"/>
    <w:rsid w:val="00A67992"/>
    <w:rsid w:val="00A74402"/>
    <w:rsid w:val="00A766E8"/>
    <w:rsid w:val="00A77585"/>
    <w:rsid w:val="00A80BBB"/>
    <w:rsid w:val="00A8306E"/>
    <w:rsid w:val="00A83670"/>
    <w:rsid w:val="00A854C7"/>
    <w:rsid w:val="00A86108"/>
    <w:rsid w:val="00A86527"/>
    <w:rsid w:val="00A87308"/>
    <w:rsid w:val="00A87C48"/>
    <w:rsid w:val="00A9022A"/>
    <w:rsid w:val="00A91495"/>
    <w:rsid w:val="00A91655"/>
    <w:rsid w:val="00A94742"/>
    <w:rsid w:val="00AA17B2"/>
    <w:rsid w:val="00AA3036"/>
    <w:rsid w:val="00AA3A0E"/>
    <w:rsid w:val="00AA4ABB"/>
    <w:rsid w:val="00AA6467"/>
    <w:rsid w:val="00AA7F90"/>
    <w:rsid w:val="00AB275E"/>
    <w:rsid w:val="00AC65FB"/>
    <w:rsid w:val="00AC6A16"/>
    <w:rsid w:val="00AD0BE1"/>
    <w:rsid w:val="00AD154C"/>
    <w:rsid w:val="00AD4B68"/>
    <w:rsid w:val="00AD4CA5"/>
    <w:rsid w:val="00AD523A"/>
    <w:rsid w:val="00AD5631"/>
    <w:rsid w:val="00AD6249"/>
    <w:rsid w:val="00AE2076"/>
    <w:rsid w:val="00AE210F"/>
    <w:rsid w:val="00AE22C6"/>
    <w:rsid w:val="00AE3A0D"/>
    <w:rsid w:val="00AF09FA"/>
    <w:rsid w:val="00AF22BE"/>
    <w:rsid w:val="00AF3BA4"/>
    <w:rsid w:val="00AF44F7"/>
    <w:rsid w:val="00AF4760"/>
    <w:rsid w:val="00B01308"/>
    <w:rsid w:val="00B01564"/>
    <w:rsid w:val="00B04117"/>
    <w:rsid w:val="00B04DEC"/>
    <w:rsid w:val="00B07ED6"/>
    <w:rsid w:val="00B1722F"/>
    <w:rsid w:val="00B20647"/>
    <w:rsid w:val="00B21FC0"/>
    <w:rsid w:val="00B22142"/>
    <w:rsid w:val="00B22C27"/>
    <w:rsid w:val="00B230D5"/>
    <w:rsid w:val="00B241AF"/>
    <w:rsid w:val="00B241E4"/>
    <w:rsid w:val="00B24968"/>
    <w:rsid w:val="00B25958"/>
    <w:rsid w:val="00B261E9"/>
    <w:rsid w:val="00B311CC"/>
    <w:rsid w:val="00B31304"/>
    <w:rsid w:val="00B3277C"/>
    <w:rsid w:val="00B35DF9"/>
    <w:rsid w:val="00B36A59"/>
    <w:rsid w:val="00B36F29"/>
    <w:rsid w:val="00B373C0"/>
    <w:rsid w:val="00B41236"/>
    <w:rsid w:val="00B414B3"/>
    <w:rsid w:val="00B4611C"/>
    <w:rsid w:val="00B46D73"/>
    <w:rsid w:val="00B51F8F"/>
    <w:rsid w:val="00B54C26"/>
    <w:rsid w:val="00B576FA"/>
    <w:rsid w:val="00B611F4"/>
    <w:rsid w:val="00B62EF1"/>
    <w:rsid w:val="00B6729D"/>
    <w:rsid w:val="00B700EA"/>
    <w:rsid w:val="00B718AA"/>
    <w:rsid w:val="00B72E79"/>
    <w:rsid w:val="00B77110"/>
    <w:rsid w:val="00B802FA"/>
    <w:rsid w:val="00B81FFD"/>
    <w:rsid w:val="00B825E8"/>
    <w:rsid w:val="00B84BEB"/>
    <w:rsid w:val="00B87AA6"/>
    <w:rsid w:val="00B92FD1"/>
    <w:rsid w:val="00B9322B"/>
    <w:rsid w:val="00B93B17"/>
    <w:rsid w:val="00B952FB"/>
    <w:rsid w:val="00B95ED8"/>
    <w:rsid w:val="00BA0A8D"/>
    <w:rsid w:val="00BA1619"/>
    <w:rsid w:val="00BA64A7"/>
    <w:rsid w:val="00BB1733"/>
    <w:rsid w:val="00BB2B51"/>
    <w:rsid w:val="00BB4010"/>
    <w:rsid w:val="00BC191F"/>
    <w:rsid w:val="00BC1A46"/>
    <w:rsid w:val="00BC333C"/>
    <w:rsid w:val="00BC4B7D"/>
    <w:rsid w:val="00BC5C0B"/>
    <w:rsid w:val="00BD0652"/>
    <w:rsid w:val="00BD0C43"/>
    <w:rsid w:val="00BD14C1"/>
    <w:rsid w:val="00BD42A1"/>
    <w:rsid w:val="00BE1198"/>
    <w:rsid w:val="00BE17FF"/>
    <w:rsid w:val="00BE1943"/>
    <w:rsid w:val="00BE6F4A"/>
    <w:rsid w:val="00BE6FB6"/>
    <w:rsid w:val="00BF08F3"/>
    <w:rsid w:val="00BF284D"/>
    <w:rsid w:val="00BF28DB"/>
    <w:rsid w:val="00BF34F2"/>
    <w:rsid w:val="00BF6B3E"/>
    <w:rsid w:val="00C00A03"/>
    <w:rsid w:val="00C00FCA"/>
    <w:rsid w:val="00C01B30"/>
    <w:rsid w:val="00C01D9E"/>
    <w:rsid w:val="00C021E0"/>
    <w:rsid w:val="00C064D3"/>
    <w:rsid w:val="00C0663A"/>
    <w:rsid w:val="00C11059"/>
    <w:rsid w:val="00C13F1B"/>
    <w:rsid w:val="00C14A02"/>
    <w:rsid w:val="00C209D4"/>
    <w:rsid w:val="00C20F92"/>
    <w:rsid w:val="00C211AA"/>
    <w:rsid w:val="00C21A18"/>
    <w:rsid w:val="00C2393C"/>
    <w:rsid w:val="00C24E59"/>
    <w:rsid w:val="00C24E78"/>
    <w:rsid w:val="00C256C8"/>
    <w:rsid w:val="00C26407"/>
    <w:rsid w:val="00C268DB"/>
    <w:rsid w:val="00C36126"/>
    <w:rsid w:val="00C421F0"/>
    <w:rsid w:val="00C4221A"/>
    <w:rsid w:val="00C4254B"/>
    <w:rsid w:val="00C428A1"/>
    <w:rsid w:val="00C458A3"/>
    <w:rsid w:val="00C544C5"/>
    <w:rsid w:val="00C547A6"/>
    <w:rsid w:val="00C551AE"/>
    <w:rsid w:val="00C55759"/>
    <w:rsid w:val="00C560B2"/>
    <w:rsid w:val="00C62DBE"/>
    <w:rsid w:val="00C62F76"/>
    <w:rsid w:val="00C65A79"/>
    <w:rsid w:val="00C71771"/>
    <w:rsid w:val="00C71C8C"/>
    <w:rsid w:val="00C71DB9"/>
    <w:rsid w:val="00C723F7"/>
    <w:rsid w:val="00C7306C"/>
    <w:rsid w:val="00C75378"/>
    <w:rsid w:val="00C81103"/>
    <w:rsid w:val="00C81D29"/>
    <w:rsid w:val="00C81EA8"/>
    <w:rsid w:val="00C8259D"/>
    <w:rsid w:val="00C83A48"/>
    <w:rsid w:val="00C85F6A"/>
    <w:rsid w:val="00C8668F"/>
    <w:rsid w:val="00C911B9"/>
    <w:rsid w:val="00C91AC1"/>
    <w:rsid w:val="00C922DD"/>
    <w:rsid w:val="00C923BE"/>
    <w:rsid w:val="00C96B56"/>
    <w:rsid w:val="00C972FF"/>
    <w:rsid w:val="00CA03A1"/>
    <w:rsid w:val="00CA04C6"/>
    <w:rsid w:val="00CA2F71"/>
    <w:rsid w:val="00CA489C"/>
    <w:rsid w:val="00CA5196"/>
    <w:rsid w:val="00CA56BE"/>
    <w:rsid w:val="00CA6EF9"/>
    <w:rsid w:val="00CB0A30"/>
    <w:rsid w:val="00CB0B09"/>
    <w:rsid w:val="00CB2A48"/>
    <w:rsid w:val="00CB7509"/>
    <w:rsid w:val="00CB79DB"/>
    <w:rsid w:val="00CC0CDB"/>
    <w:rsid w:val="00CC5038"/>
    <w:rsid w:val="00CC73C5"/>
    <w:rsid w:val="00CD301E"/>
    <w:rsid w:val="00CD4680"/>
    <w:rsid w:val="00CE1846"/>
    <w:rsid w:val="00CE2358"/>
    <w:rsid w:val="00CE46BD"/>
    <w:rsid w:val="00CE7836"/>
    <w:rsid w:val="00CF3908"/>
    <w:rsid w:val="00CF5744"/>
    <w:rsid w:val="00CF5CA9"/>
    <w:rsid w:val="00CF66B1"/>
    <w:rsid w:val="00CF7688"/>
    <w:rsid w:val="00D01720"/>
    <w:rsid w:val="00D02C13"/>
    <w:rsid w:val="00D03281"/>
    <w:rsid w:val="00D0328E"/>
    <w:rsid w:val="00D042C2"/>
    <w:rsid w:val="00D052B2"/>
    <w:rsid w:val="00D0585D"/>
    <w:rsid w:val="00D07273"/>
    <w:rsid w:val="00D10250"/>
    <w:rsid w:val="00D103E7"/>
    <w:rsid w:val="00D12A0B"/>
    <w:rsid w:val="00D12DC6"/>
    <w:rsid w:val="00D12F1F"/>
    <w:rsid w:val="00D146CA"/>
    <w:rsid w:val="00D15F63"/>
    <w:rsid w:val="00D169B7"/>
    <w:rsid w:val="00D22A4D"/>
    <w:rsid w:val="00D251C8"/>
    <w:rsid w:val="00D261E3"/>
    <w:rsid w:val="00D270F0"/>
    <w:rsid w:val="00D27EC4"/>
    <w:rsid w:val="00D318C6"/>
    <w:rsid w:val="00D321A2"/>
    <w:rsid w:val="00D32446"/>
    <w:rsid w:val="00D34264"/>
    <w:rsid w:val="00D43A9F"/>
    <w:rsid w:val="00D45324"/>
    <w:rsid w:val="00D4562C"/>
    <w:rsid w:val="00D5172D"/>
    <w:rsid w:val="00D5325D"/>
    <w:rsid w:val="00D54D55"/>
    <w:rsid w:val="00D54DDA"/>
    <w:rsid w:val="00D5531F"/>
    <w:rsid w:val="00D55A37"/>
    <w:rsid w:val="00D55DB4"/>
    <w:rsid w:val="00D56C1C"/>
    <w:rsid w:val="00D56E4E"/>
    <w:rsid w:val="00D57162"/>
    <w:rsid w:val="00D57DBF"/>
    <w:rsid w:val="00D60F71"/>
    <w:rsid w:val="00D62882"/>
    <w:rsid w:val="00D62E1B"/>
    <w:rsid w:val="00D62EA6"/>
    <w:rsid w:val="00D73D9A"/>
    <w:rsid w:val="00D74A45"/>
    <w:rsid w:val="00D76B66"/>
    <w:rsid w:val="00D77F6E"/>
    <w:rsid w:val="00D80685"/>
    <w:rsid w:val="00D8413F"/>
    <w:rsid w:val="00D84CF1"/>
    <w:rsid w:val="00D84D4B"/>
    <w:rsid w:val="00D8642A"/>
    <w:rsid w:val="00D8754F"/>
    <w:rsid w:val="00D905D1"/>
    <w:rsid w:val="00D90DE0"/>
    <w:rsid w:val="00D92717"/>
    <w:rsid w:val="00D93DFB"/>
    <w:rsid w:val="00D95F52"/>
    <w:rsid w:val="00D96A61"/>
    <w:rsid w:val="00D97ECF"/>
    <w:rsid w:val="00DA0EA1"/>
    <w:rsid w:val="00DA1EF5"/>
    <w:rsid w:val="00DA3C3B"/>
    <w:rsid w:val="00DA3D71"/>
    <w:rsid w:val="00DA505A"/>
    <w:rsid w:val="00DA5FA3"/>
    <w:rsid w:val="00DA6884"/>
    <w:rsid w:val="00DA6DF8"/>
    <w:rsid w:val="00DA7BBA"/>
    <w:rsid w:val="00DB048C"/>
    <w:rsid w:val="00DB1331"/>
    <w:rsid w:val="00DB45B2"/>
    <w:rsid w:val="00DB6AEB"/>
    <w:rsid w:val="00DC070B"/>
    <w:rsid w:val="00DC0AE6"/>
    <w:rsid w:val="00DC123C"/>
    <w:rsid w:val="00DC2E70"/>
    <w:rsid w:val="00DC3A43"/>
    <w:rsid w:val="00DC5678"/>
    <w:rsid w:val="00DC589A"/>
    <w:rsid w:val="00DC5EC1"/>
    <w:rsid w:val="00DC72A3"/>
    <w:rsid w:val="00DD3251"/>
    <w:rsid w:val="00DD534F"/>
    <w:rsid w:val="00DD5A94"/>
    <w:rsid w:val="00DD6CB3"/>
    <w:rsid w:val="00DE160A"/>
    <w:rsid w:val="00DE2FF0"/>
    <w:rsid w:val="00DE3FDD"/>
    <w:rsid w:val="00DE5D0E"/>
    <w:rsid w:val="00DF1601"/>
    <w:rsid w:val="00DF1709"/>
    <w:rsid w:val="00DF366B"/>
    <w:rsid w:val="00DF5137"/>
    <w:rsid w:val="00E02947"/>
    <w:rsid w:val="00E02E7C"/>
    <w:rsid w:val="00E03B17"/>
    <w:rsid w:val="00E05780"/>
    <w:rsid w:val="00E05BF3"/>
    <w:rsid w:val="00E10DF7"/>
    <w:rsid w:val="00E13FAF"/>
    <w:rsid w:val="00E14659"/>
    <w:rsid w:val="00E147A7"/>
    <w:rsid w:val="00E14C0E"/>
    <w:rsid w:val="00E14E52"/>
    <w:rsid w:val="00E1561D"/>
    <w:rsid w:val="00E2295E"/>
    <w:rsid w:val="00E24383"/>
    <w:rsid w:val="00E25392"/>
    <w:rsid w:val="00E25C3D"/>
    <w:rsid w:val="00E268E6"/>
    <w:rsid w:val="00E27CE7"/>
    <w:rsid w:val="00E27E89"/>
    <w:rsid w:val="00E303AF"/>
    <w:rsid w:val="00E33277"/>
    <w:rsid w:val="00E40DFB"/>
    <w:rsid w:val="00E41F42"/>
    <w:rsid w:val="00E42291"/>
    <w:rsid w:val="00E47723"/>
    <w:rsid w:val="00E50F04"/>
    <w:rsid w:val="00E5188A"/>
    <w:rsid w:val="00E563FC"/>
    <w:rsid w:val="00E5797F"/>
    <w:rsid w:val="00E61BB9"/>
    <w:rsid w:val="00E65AD5"/>
    <w:rsid w:val="00E66F01"/>
    <w:rsid w:val="00E717F8"/>
    <w:rsid w:val="00E73BAB"/>
    <w:rsid w:val="00E75498"/>
    <w:rsid w:val="00E778FD"/>
    <w:rsid w:val="00E8028A"/>
    <w:rsid w:val="00E80A51"/>
    <w:rsid w:val="00E81F56"/>
    <w:rsid w:val="00E84370"/>
    <w:rsid w:val="00E8536F"/>
    <w:rsid w:val="00E859FC"/>
    <w:rsid w:val="00E86DE9"/>
    <w:rsid w:val="00E8710F"/>
    <w:rsid w:val="00E87D79"/>
    <w:rsid w:val="00E92456"/>
    <w:rsid w:val="00EA3B07"/>
    <w:rsid w:val="00EA5E49"/>
    <w:rsid w:val="00EA624E"/>
    <w:rsid w:val="00EA6DAF"/>
    <w:rsid w:val="00EB0715"/>
    <w:rsid w:val="00EB0AA8"/>
    <w:rsid w:val="00EB0FE9"/>
    <w:rsid w:val="00EB136C"/>
    <w:rsid w:val="00EB3DA7"/>
    <w:rsid w:val="00EB3EE1"/>
    <w:rsid w:val="00EB45C4"/>
    <w:rsid w:val="00EB48F4"/>
    <w:rsid w:val="00EB5D46"/>
    <w:rsid w:val="00EC0EE3"/>
    <w:rsid w:val="00EC5E49"/>
    <w:rsid w:val="00EC76D0"/>
    <w:rsid w:val="00EC7F8C"/>
    <w:rsid w:val="00ED17E8"/>
    <w:rsid w:val="00ED24C1"/>
    <w:rsid w:val="00ED2BB5"/>
    <w:rsid w:val="00ED531A"/>
    <w:rsid w:val="00ED6548"/>
    <w:rsid w:val="00ED6F28"/>
    <w:rsid w:val="00ED7DD0"/>
    <w:rsid w:val="00EE0C5F"/>
    <w:rsid w:val="00EE18D3"/>
    <w:rsid w:val="00EE2E9F"/>
    <w:rsid w:val="00EE4A1A"/>
    <w:rsid w:val="00EE5AE9"/>
    <w:rsid w:val="00EF0BAE"/>
    <w:rsid w:val="00EF3872"/>
    <w:rsid w:val="00EF728C"/>
    <w:rsid w:val="00F01B17"/>
    <w:rsid w:val="00F01DBD"/>
    <w:rsid w:val="00F02F62"/>
    <w:rsid w:val="00F05D25"/>
    <w:rsid w:val="00F0661D"/>
    <w:rsid w:val="00F07561"/>
    <w:rsid w:val="00F1077F"/>
    <w:rsid w:val="00F10A6B"/>
    <w:rsid w:val="00F12EBD"/>
    <w:rsid w:val="00F144ED"/>
    <w:rsid w:val="00F16278"/>
    <w:rsid w:val="00F16A7B"/>
    <w:rsid w:val="00F208D8"/>
    <w:rsid w:val="00F20A86"/>
    <w:rsid w:val="00F220E5"/>
    <w:rsid w:val="00F222A3"/>
    <w:rsid w:val="00F22C51"/>
    <w:rsid w:val="00F22EAE"/>
    <w:rsid w:val="00F23F8C"/>
    <w:rsid w:val="00F25631"/>
    <w:rsid w:val="00F303A7"/>
    <w:rsid w:val="00F30677"/>
    <w:rsid w:val="00F30F77"/>
    <w:rsid w:val="00F31F4C"/>
    <w:rsid w:val="00F33BDE"/>
    <w:rsid w:val="00F3466C"/>
    <w:rsid w:val="00F36B9C"/>
    <w:rsid w:val="00F37405"/>
    <w:rsid w:val="00F463CC"/>
    <w:rsid w:val="00F468D1"/>
    <w:rsid w:val="00F46EF7"/>
    <w:rsid w:val="00F607D0"/>
    <w:rsid w:val="00F6405C"/>
    <w:rsid w:val="00F66AB5"/>
    <w:rsid w:val="00F704F1"/>
    <w:rsid w:val="00F70543"/>
    <w:rsid w:val="00F70D74"/>
    <w:rsid w:val="00F7127C"/>
    <w:rsid w:val="00F73304"/>
    <w:rsid w:val="00F73F13"/>
    <w:rsid w:val="00F7501B"/>
    <w:rsid w:val="00F80837"/>
    <w:rsid w:val="00F82C75"/>
    <w:rsid w:val="00F845AE"/>
    <w:rsid w:val="00F86006"/>
    <w:rsid w:val="00F86344"/>
    <w:rsid w:val="00F874BA"/>
    <w:rsid w:val="00F876A9"/>
    <w:rsid w:val="00F928A6"/>
    <w:rsid w:val="00F95B9A"/>
    <w:rsid w:val="00FA109D"/>
    <w:rsid w:val="00FA18EE"/>
    <w:rsid w:val="00FA247E"/>
    <w:rsid w:val="00FA2A3D"/>
    <w:rsid w:val="00FA2F1C"/>
    <w:rsid w:val="00FA5AAC"/>
    <w:rsid w:val="00FA5CC8"/>
    <w:rsid w:val="00FA7FD6"/>
    <w:rsid w:val="00FB0410"/>
    <w:rsid w:val="00FB1242"/>
    <w:rsid w:val="00FB1399"/>
    <w:rsid w:val="00FB373F"/>
    <w:rsid w:val="00FB55AB"/>
    <w:rsid w:val="00FB7977"/>
    <w:rsid w:val="00FC1018"/>
    <w:rsid w:val="00FC170B"/>
    <w:rsid w:val="00FC1958"/>
    <w:rsid w:val="00FC1B54"/>
    <w:rsid w:val="00FC1D1A"/>
    <w:rsid w:val="00FC1D24"/>
    <w:rsid w:val="00FC3DF5"/>
    <w:rsid w:val="00FC4199"/>
    <w:rsid w:val="00FC41FF"/>
    <w:rsid w:val="00FC5E04"/>
    <w:rsid w:val="00FC7DD5"/>
    <w:rsid w:val="00FD170C"/>
    <w:rsid w:val="00FD1AC7"/>
    <w:rsid w:val="00FD1D11"/>
    <w:rsid w:val="00FD2273"/>
    <w:rsid w:val="00FD2799"/>
    <w:rsid w:val="00FD3CCF"/>
    <w:rsid w:val="00FD4D71"/>
    <w:rsid w:val="00FD6811"/>
    <w:rsid w:val="00FD7D03"/>
    <w:rsid w:val="00FD7E8E"/>
    <w:rsid w:val="00FE0917"/>
    <w:rsid w:val="00FE11AE"/>
    <w:rsid w:val="00FE3A68"/>
    <w:rsid w:val="00FE63D2"/>
    <w:rsid w:val="00FE6543"/>
    <w:rsid w:val="00FE7443"/>
    <w:rsid w:val="00FF0C19"/>
    <w:rsid w:val="00FF32BF"/>
    <w:rsid w:val="00FF62C8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"/>
    <w:qFormat/>
    <w:rsid w:val="0058479B"/>
    <w:pPr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699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1699"/>
    <w:rPr>
      <w:rFonts w:asciiTheme="majorHAnsi" w:eastAsiaTheme="majorEastAsia" w:hAnsiTheme="majorHAnsi" w:cstheme="majorBidi"/>
      <w:color w:val="243F60" w:themeColor="accent1" w:themeShade="7F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1699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1699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816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58169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22E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22E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22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67EC9B23307BC2AC55B2A5D61055AF8DC2AE8B74E3DAh0p6G" TargetMode="External"/><Relationship Id="rId13" Type="http://schemas.openxmlformats.org/officeDocument/2006/relationships/hyperlink" Target="consultantplus://offline/ref=6DF8ECE32242110933CC67EC9B23307BC2AC55B2A4D0135CA98DC2AE8B74E3DAh0p6G" TargetMode="External"/><Relationship Id="rId18" Type="http://schemas.openxmlformats.org/officeDocument/2006/relationships/hyperlink" Target="consultantplus://offline/ref=6DF8ECE32242110933CC67EC9B23307BC2AC55B2AAD11C5DA98DC2AE8B74E3DAh0p6G" TargetMode="External"/><Relationship Id="rId26" Type="http://schemas.openxmlformats.org/officeDocument/2006/relationships/hyperlink" Target="consultantplus://offline/ref=6DF8ECE32242110933CC67EC9B23307BC2AC55B2AADE1C53AA8DC2AE8B74E3DA067102F943E485633E5F5Ah7p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F8ECE32242110933CC67EC9B23307BC2AC55B2A5D0105CAA8DC2AE8B74E3DA067102F943E485633E5F5Bh7pCG" TargetMode="External"/><Relationship Id="rId7" Type="http://schemas.openxmlformats.org/officeDocument/2006/relationships/hyperlink" Target="consultantplus://offline/ref=6DF8ECE32242110933CC67EC9B23307BC2AC55B2A5D21754A68DC2AE8B74E3DA067102F943E485633E5F5Bh7pEG" TargetMode="External"/><Relationship Id="rId12" Type="http://schemas.openxmlformats.org/officeDocument/2006/relationships/hyperlink" Target="consultantplus://offline/ref=6DF8ECE32242110933CC67EC9B23307BC2AC55B2A5D61D50A98DC2AE8B74E3DAh0p6G" TargetMode="External"/><Relationship Id="rId17" Type="http://schemas.openxmlformats.org/officeDocument/2006/relationships/hyperlink" Target="consultantplus://offline/ref=6DF8ECE32242110933CC79E18D4F6E73C3AF0CBAA9804900A28797hFp6G" TargetMode="External"/><Relationship Id="rId25" Type="http://schemas.openxmlformats.org/officeDocument/2006/relationships/hyperlink" Target="consultantplus://offline/ref=6DF8ECE32242110933CC67EC9B23307BC2AC55B2AADE1C53AA8DC2AE8B74E3DA067102F943E485633E5F5Ah7p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F8ECE32242110933CC67EC9B23307BC2AC55B2AADE1C53AA8DC2AE8B74E3DA067102F943E485633E5F5Bh7pEG" TargetMode="External"/><Relationship Id="rId20" Type="http://schemas.openxmlformats.org/officeDocument/2006/relationships/hyperlink" Target="consultantplus://offline/ref=6DF8ECE32242110933CC67EC9B23307BC2AC55B2AADE1C53AA8DC2AE8B74E3DA067102F943E485633E5F5Bh7p3G" TargetMode="External"/><Relationship Id="rId29" Type="http://schemas.openxmlformats.org/officeDocument/2006/relationships/hyperlink" Target="consultantplus://offline/ref=6DF8ECE32242110933CC67EC9B23307BC2AC55B2A5D0105CAA8DC2AE8B74E3DA067102F943E485633E5F5Bh7p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F8ECE32242110933CC67EC9B23307BC2AC55B2AADE1C53AA8DC2AE8B74E3DA067102F943E485633E5F5Bh7pEG" TargetMode="External"/><Relationship Id="rId11" Type="http://schemas.openxmlformats.org/officeDocument/2006/relationships/hyperlink" Target="consultantplus://offline/ref=6DF8ECE32242110933CC67EC9B23307BC2AC55B2A7DE1755AD8DC2AE8B74E3DAh0p6G" TargetMode="External"/><Relationship Id="rId24" Type="http://schemas.openxmlformats.org/officeDocument/2006/relationships/hyperlink" Target="consultantplus://offline/ref=6DF8ECE32242110933CC79E18D4F6E73C3A70ABFA5D51E02F3D299F3DCh7pD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DF8ECE32242110933CC67EC9B23307BC2AC55B2A5D0105CAA8DC2AE8B74E3DA067102F943E485633E5F5Bh7pEG" TargetMode="External"/><Relationship Id="rId15" Type="http://schemas.openxmlformats.org/officeDocument/2006/relationships/hyperlink" Target="consultantplus://offline/ref=6DF8ECE32242110933CC67EC9B23307BC2AC55B2A5D0105CAA8DC2AE8B74E3DA067102F943E485633E5F5Bh7pEG" TargetMode="External"/><Relationship Id="rId23" Type="http://schemas.openxmlformats.org/officeDocument/2006/relationships/hyperlink" Target="consultantplus://offline/ref=6DF8ECE32242110933CC67EC9B23307BC2AC55B2AADE1C53AA8DC2AE8B74E3DA067102F943E485633E5F5Bh7p2G" TargetMode="External"/><Relationship Id="rId28" Type="http://schemas.openxmlformats.org/officeDocument/2006/relationships/hyperlink" Target="consultantplus://offline/ref=6DF8ECE32242110933CC79E18D4F6E73C3A60BBBABD31E02F3D299F3DCh7pDG" TargetMode="External"/><Relationship Id="rId10" Type="http://schemas.openxmlformats.org/officeDocument/2006/relationships/hyperlink" Target="consultantplus://offline/ref=6DF8ECE32242110933CC67EC9B23307BC2AC55B2A7D21052AB8DC2AE8B74E3DAh0p6G" TargetMode="External"/><Relationship Id="rId19" Type="http://schemas.openxmlformats.org/officeDocument/2006/relationships/hyperlink" Target="consultantplus://offline/ref=6DF8ECE32242110933CC67EC9B23307BC2AC55B2AAD11C5DA98DC2AE8B74E3DAh0p6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DF8ECE32242110933CC67EC9B23307BC2AC55B2A5D21754A68DC2AE8B74E3DA067102F943E485633E5F5Bh7pEG" TargetMode="External"/><Relationship Id="rId9" Type="http://schemas.openxmlformats.org/officeDocument/2006/relationships/hyperlink" Target="consultantplus://offline/ref=6DF8ECE32242110933CC67EC9B23307BC2AC55B2A7D61C51AA8DC2AE8B74E3DAh0p6G" TargetMode="External"/><Relationship Id="rId14" Type="http://schemas.openxmlformats.org/officeDocument/2006/relationships/hyperlink" Target="consultantplus://offline/ref=6DF8ECE32242110933CC67EC9B23307BC2AC55B2A5D6165CAD8DC2AE8B74E3DAh0p6G" TargetMode="External"/><Relationship Id="rId22" Type="http://schemas.openxmlformats.org/officeDocument/2006/relationships/hyperlink" Target="consultantplus://offline/ref=6DF8ECE32242110933CC67EC9B23307BC2AC55B2AADE1C53AA8DC2AE8B74E3DA067102F943E485633E5F5Bh7p3G" TargetMode="External"/><Relationship Id="rId27" Type="http://schemas.openxmlformats.org/officeDocument/2006/relationships/hyperlink" Target="consultantplus://offline/ref=6DF8ECE32242110933CC79E18D4F6E73C3A60BBBABD31E02F3D299F3DCh7pDG" TargetMode="External"/><Relationship Id="rId30" Type="http://schemas.openxmlformats.org/officeDocument/2006/relationships/hyperlink" Target="consultantplus://offline/ref=6DF8ECE32242110933CC67EC9B23307BC2AC55B2A5D0105CAA8DC2AE8B74E3DA067102F943E485633E5F5Ah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1</cp:revision>
  <dcterms:created xsi:type="dcterms:W3CDTF">2017-03-03T06:41:00Z</dcterms:created>
  <dcterms:modified xsi:type="dcterms:W3CDTF">2017-03-03T06:43:00Z</dcterms:modified>
</cp:coreProperties>
</file>